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4F" w:rsidRDefault="00B3002F" w:rsidP="00B3002F">
      <w:pPr>
        <w:pStyle w:val="NoSpacing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5E3C94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</w:t>
      </w:r>
      <w:r w:rsidR="006B28FA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Reading </w:t>
      </w:r>
      <w:r w:rsidR="00CF635C" w:rsidRPr="005E3C94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Improvement </w:t>
      </w:r>
      <w:r w:rsidR="006B28FA">
        <w:rPr>
          <w:rFonts w:ascii="Times New Roman" w:hAnsi="Times New Roman" w:cs="Times New Roman"/>
          <w:b/>
          <w:i/>
          <w:caps/>
          <w:sz w:val="24"/>
          <w:szCs w:val="24"/>
        </w:rPr>
        <w:t>and monitoring plan</w:t>
      </w:r>
    </w:p>
    <w:p w:rsidR="00BE5025" w:rsidRDefault="00BE5025" w:rsidP="00B3002F">
      <w:pPr>
        <w:pStyle w:val="NoSpacing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5E3C94" w:rsidRDefault="00BE5025" w:rsidP="00BE50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5025">
        <w:rPr>
          <w:rFonts w:ascii="Times New Roman" w:hAnsi="Times New Roman" w:cs="Times New Roman"/>
          <w:caps/>
          <w:sz w:val="24"/>
          <w:szCs w:val="24"/>
        </w:rPr>
        <w:t>S</w:t>
      </w:r>
      <w:r w:rsidR="00B3002F" w:rsidRPr="00BE5025">
        <w:rPr>
          <w:rFonts w:ascii="Times New Roman" w:hAnsi="Times New Roman" w:cs="Times New Roman"/>
          <w:sz w:val="24"/>
          <w:szCs w:val="24"/>
        </w:rPr>
        <w:t>chool:</w:t>
      </w:r>
      <w:r w:rsidR="009E6F91" w:rsidRPr="00BE5025">
        <w:rPr>
          <w:rFonts w:ascii="Times New Roman" w:hAnsi="Times New Roman" w:cs="Times New Roman"/>
          <w:sz w:val="24"/>
          <w:szCs w:val="24"/>
        </w:rPr>
        <w:tab/>
      </w:r>
      <w:r w:rsidR="009E6F91">
        <w:rPr>
          <w:rFonts w:ascii="Times New Roman" w:hAnsi="Times New Roman" w:cs="Times New Roman"/>
          <w:sz w:val="24"/>
          <w:szCs w:val="24"/>
        </w:rPr>
        <w:tab/>
      </w:r>
      <w:r w:rsidR="009E6F91">
        <w:rPr>
          <w:rFonts w:ascii="Times New Roman" w:hAnsi="Times New Roman" w:cs="Times New Roman"/>
          <w:sz w:val="24"/>
          <w:szCs w:val="24"/>
        </w:rPr>
        <w:tab/>
      </w:r>
      <w:r w:rsidR="009E6F91">
        <w:rPr>
          <w:rFonts w:ascii="Times New Roman" w:hAnsi="Times New Roman" w:cs="Times New Roman"/>
          <w:sz w:val="24"/>
          <w:szCs w:val="24"/>
        </w:rPr>
        <w:tab/>
      </w:r>
      <w:r w:rsidR="009E6F91">
        <w:rPr>
          <w:rFonts w:ascii="Times New Roman" w:hAnsi="Times New Roman" w:cs="Times New Roman"/>
          <w:sz w:val="24"/>
          <w:szCs w:val="24"/>
        </w:rPr>
        <w:tab/>
      </w:r>
      <w:r w:rsidR="009E6F91">
        <w:rPr>
          <w:rFonts w:ascii="Times New Roman" w:hAnsi="Times New Roman" w:cs="Times New Roman"/>
          <w:sz w:val="24"/>
          <w:szCs w:val="24"/>
        </w:rPr>
        <w:tab/>
      </w:r>
      <w:r w:rsidR="009E6F91">
        <w:rPr>
          <w:rFonts w:ascii="Times New Roman" w:hAnsi="Times New Roman" w:cs="Times New Roman"/>
          <w:sz w:val="24"/>
          <w:szCs w:val="24"/>
        </w:rPr>
        <w:tab/>
        <w:t>School Year:</w:t>
      </w:r>
    </w:p>
    <w:p w:rsidR="00B3002F" w:rsidRPr="00B3002F" w:rsidRDefault="00B3002F" w:rsidP="005E3C9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002F">
        <w:rPr>
          <w:rFonts w:ascii="Times New Roman" w:hAnsi="Times New Roman" w:cs="Times New Roman"/>
          <w:sz w:val="24"/>
          <w:szCs w:val="24"/>
        </w:rPr>
        <w:t>Date:</w:t>
      </w:r>
    </w:p>
    <w:p w:rsidR="00B3002F" w:rsidRPr="00B3002F" w:rsidRDefault="00B3002F" w:rsidP="00B3002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B2F4D" w:rsidRPr="00B3002F" w:rsidRDefault="009B2F4D" w:rsidP="009B2F4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3002F">
        <w:rPr>
          <w:rFonts w:ascii="Times New Roman" w:hAnsi="Times New Roman" w:cs="Times New Roman"/>
          <w:sz w:val="24"/>
          <w:szCs w:val="24"/>
        </w:rPr>
        <w:t xml:space="preserve">Student Name: </w:t>
      </w:r>
      <w:r w:rsidRPr="00B3002F">
        <w:rPr>
          <w:rFonts w:ascii="Times New Roman" w:hAnsi="Times New Roman" w:cs="Times New Roman"/>
          <w:sz w:val="24"/>
          <w:szCs w:val="24"/>
        </w:rPr>
        <w:tab/>
      </w:r>
      <w:r w:rsidRPr="00B3002F">
        <w:rPr>
          <w:rFonts w:ascii="Times New Roman" w:hAnsi="Times New Roman" w:cs="Times New Roman"/>
          <w:sz w:val="24"/>
          <w:szCs w:val="24"/>
        </w:rPr>
        <w:tab/>
      </w:r>
      <w:r w:rsidRPr="00B3002F">
        <w:rPr>
          <w:rFonts w:ascii="Times New Roman" w:hAnsi="Times New Roman" w:cs="Times New Roman"/>
          <w:sz w:val="24"/>
          <w:szCs w:val="24"/>
        </w:rPr>
        <w:tab/>
      </w:r>
      <w:r w:rsidRPr="00B3002F">
        <w:rPr>
          <w:rFonts w:ascii="Times New Roman" w:hAnsi="Times New Roman" w:cs="Times New Roman"/>
          <w:sz w:val="24"/>
          <w:szCs w:val="24"/>
        </w:rPr>
        <w:tab/>
      </w:r>
      <w:r w:rsidRPr="00B300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Student ID:</w:t>
      </w:r>
    </w:p>
    <w:p w:rsidR="009B2F4D" w:rsidRDefault="009B2F4D" w:rsidP="009B2F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Birth Date: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Grade:</w:t>
      </w:r>
    </w:p>
    <w:p w:rsidR="009B2F4D" w:rsidRPr="00B3002F" w:rsidRDefault="003812DA" w:rsidP="009B2F4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 Name:</w:t>
      </w:r>
    </w:p>
    <w:p w:rsidR="00B3002F" w:rsidRPr="00713B1B" w:rsidRDefault="00713B1B" w:rsidP="00B3002F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44E3" w:rsidRDefault="000644E3" w:rsidP="00B3002F">
      <w:pPr>
        <w:pStyle w:val="NoSpacing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>Grade Level(s) Retained</w:t>
      </w:r>
      <w:r w:rsidR="005E43B6">
        <w:rPr>
          <w:rFonts w:ascii="Times New Roman" w:hAnsi="Times New Roman" w:cs="Times New Roman"/>
          <w:b/>
          <w:i/>
          <w:sz w:val="18"/>
          <w:szCs w:val="18"/>
          <w:u w:val="single"/>
        </w:rPr>
        <w:t>:</w:t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b/>
          <w:i/>
          <w:sz w:val="18"/>
          <w:szCs w:val="18"/>
          <w:u w:val="single"/>
        </w:rPr>
        <w:tab/>
      </w:r>
      <w:r w:rsidR="006F4B6F">
        <w:rPr>
          <w:rFonts w:ascii="Times New Roman" w:hAnsi="Times New Roman" w:cs="Times New Roman"/>
          <w:b/>
          <w:i/>
          <w:sz w:val="18"/>
          <w:szCs w:val="18"/>
          <w:u w:val="single"/>
        </w:rPr>
        <w:tab/>
      </w:r>
      <w:r w:rsidR="009939D4">
        <w:rPr>
          <w:rFonts w:ascii="Times New Roman" w:hAnsi="Times New Roman" w:cs="Times New Roman"/>
          <w:b/>
          <w:i/>
          <w:sz w:val="18"/>
          <w:szCs w:val="18"/>
          <w:u w:val="single"/>
        </w:rPr>
        <w:t>Exempt from Retention (provide reason):</w:t>
      </w:r>
      <w:r w:rsidR="009939D4">
        <w:rPr>
          <w:rFonts w:ascii="Times New Roman" w:hAnsi="Times New Roman" w:cs="Times New Roman"/>
          <w:sz w:val="16"/>
          <w:szCs w:val="16"/>
          <w:u w:val="single"/>
        </w:rPr>
        <w:t>_</w:t>
      </w:r>
      <w:r w:rsidR="006F4B6F" w:rsidRPr="009939D4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</w:t>
      </w:r>
      <w:r w:rsidR="009939D4">
        <w:rPr>
          <w:rFonts w:ascii="Times New Roman" w:hAnsi="Times New Roman" w:cs="Times New Roman"/>
          <w:sz w:val="16"/>
          <w:szCs w:val="16"/>
          <w:u w:val="single"/>
        </w:rPr>
        <w:t>_____________</w:t>
      </w:r>
      <w:r w:rsidR="009939D4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="009939D4">
        <w:rPr>
          <w:rFonts w:ascii="Times New Roman" w:hAnsi="Times New Roman" w:cs="Times New Roman"/>
          <w:sz w:val="16"/>
          <w:szCs w:val="16"/>
          <w:u w:val="single"/>
        </w:rPr>
        <w:softHyphen/>
      </w:r>
      <w:r w:rsidR="009939D4">
        <w:rPr>
          <w:rFonts w:ascii="Times New Roman" w:hAnsi="Times New Roman" w:cs="Times New Roman"/>
          <w:sz w:val="16"/>
          <w:szCs w:val="16"/>
          <w:u w:val="single"/>
        </w:rPr>
        <w:softHyphen/>
        <w:t>___________________</w:t>
      </w:r>
      <w:r w:rsidR="001E1412">
        <w:rPr>
          <w:rFonts w:ascii="Times New Roman" w:hAnsi="Times New Roman" w:cs="Times New Roman"/>
          <w:sz w:val="16"/>
          <w:szCs w:val="16"/>
          <w:u w:val="single"/>
        </w:rPr>
        <w:t>___</w:t>
      </w:r>
    </w:p>
    <w:p w:rsidR="009939D4" w:rsidRDefault="009939D4" w:rsidP="00B3002F">
      <w:pPr>
        <w:pStyle w:val="NoSpacing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0644E3" w:rsidRPr="00713B1B" w:rsidRDefault="005E3C94" w:rsidP="00B3002F">
      <w:pPr>
        <w:pStyle w:val="NoSpacing"/>
        <w:rPr>
          <w:rFonts w:ascii="Times New Roman" w:hAnsi="Times New Roman" w:cs="Times New Roman"/>
          <w:b/>
          <w:i/>
          <w:sz w:val="18"/>
          <w:szCs w:val="18"/>
          <w:u w:val="single"/>
        </w:rPr>
      </w:pPr>
      <w:r w:rsidRPr="006B28FA">
        <w:rPr>
          <w:rFonts w:ascii="Times New Roman" w:hAnsi="Times New Roman" w:cs="Times New Roman"/>
          <w:b/>
          <w:i/>
          <w:sz w:val="18"/>
          <w:szCs w:val="18"/>
          <w:u w:val="single"/>
        </w:rPr>
        <w:t>Grade</w:t>
      </w:r>
      <w:r w:rsidR="00B1333C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Level(s) on a RIMP</w:t>
      </w:r>
      <w:r w:rsidR="005E43B6">
        <w:rPr>
          <w:rFonts w:ascii="Times New Roman" w:hAnsi="Times New Roman" w:cs="Times New Roman"/>
          <w:b/>
          <w:i/>
          <w:sz w:val="18"/>
          <w:szCs w:val="18"/>
          <w:u w:val="single"/>
        </w:rPr>
        <w:t>:</w:t>
      </w:r>
      <w:r w:rsidR="00A91938">
        <w:rPr>
          <w:rFonts w:ascii="Times New Roman" w:hAnsi="Times New Roman" w:cs="Times New Roman"/>
          <w:b/>
          <w:i/>
          <w:sz w:val="18"/>
          <w:szCs w:val="18"/>
          <w:u w:val="single"/>
        </w:rPr>
        <w:tab/>
      </w:r>
      <w:r w:rsidR="00A91938">
        <w:rPr>
          <w:rFonts w:ascii="Times New Roman" w:hAnsi="Times New Roman" w:cs="Times New Roman"/>
          <w:b/>
          <w:i/>
          <w:sz w:val="18"/>
          <w:szCs w:val="18"/>
          <w:u w:val="single"/>
        </w:rPr>
        <w:tab/>
      </w:r>
      <w:r w:rsidR="006F4B6F">
        <w:rPr>
          <w:rFonts w:ascii="Times New Roman" w:hAnsi="Times New Roman" w:cs="Times New Roman"/>
          <w:b/>
          <w:i/>
          <w:sz w:val="18"/>
          <w:szCs w:val="18"/>
          <w:u w:val="single"/>
        </w:rPr>
        <w:tab/>
      </w:r>
      <w:r w:rsidRPr="006B28FA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Referred for Evaluation: </w:t>
      </w:r>
      <w:r w:rsidR="000644E3">
        <w:rPr>
          <w:rFonts w:ascii="Times New Roman" w:hAnsi="Times New Roman" w:cs="Times New Roman"/>
          <w:b/>
          <w:i/>
          <w:sz w:val="18"/>
          <w:szCs w:val="18"/>
          <w:u w:val="single"/>
        </w:rPr>
        <w:tab/>
      </w:r>
      <w:r w:rsidR="00A91938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             </w:t>
      </w:r>
      <w:r w:rsidRPr="006B28FA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No </w:t>
      </w:r>
      <w:r w:rsidR="000644E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 </w:t>
      </w:r>
      <w:r w:rsidR="0064422F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 </w:t>
      </w:r>
      <w:r w:rsidRPr="006B28FA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Yes </w:t>
      </w:r>
      <w:r w:rsidR="000644E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="0064422F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 </w:t>
      </w:r>
      <w:r w:rsidR="000644E3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</w:t>
      </w:r>
      <w:r w:rsidRPr="006B28FA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Date</w:t>
      </w:r>
      <w:r w:rsidR="006F4B6F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                      </w:t>
      </w:r>
      <w:r w:rsidRPr="006B28FA">
        <w:rPr>
          <w:rFonts w:ascii="Times New Roman" w:hAnsi="Times New Roman" w:cs="Times New Roman"/>
          <w:b/>
          <w:i/>
          <w:sz w:val="18"/>
          <w:szCs w:val="18"/>
          <w:u w:val="single"/>
        </w:rPr>
        <w:tab/>
      </w:r>
      <w:r w:rsidR="002D0249">
        <w:rPr>
          <w:rFonts w:ascii="Times New Roman" w:hAnsi="Times New Roman" w:cs="Times New Roman"/>
          <w:b/>
          <w:i/>
          <w:sz w:val="18"/>
          <w:szCs w:val="18"/>
          <w:u w:val="single"/>
        </w:rPr>
        <w:tab/>
      </w:r>
      <w:r w:rsidR="00713B1B" w:rsidRPr="00713B1B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     </w:t>
      </w:r>
    </w:p>
    <w:p w:rsidR="000644E3" w:rsidRPr="006B28FA" w:rsidRDefault="000644E3" w:rsidP="00B3002F">
      <w:pPr>
        <w:pStyle w:val="NoSpacing"/>
        <w:rPr>
          <w:rFonts w:ascii="Times New Roman" w:hAnsi="Times New Roman" w:cs="Times New Roman"/>
          <w:b/>
          <w:i/>
          <w:sz w:val="18"/>
          <w:szCs w:val="18"/>
          <w:u w:val="single"/>
        </w:rPr>
      </w:pPr>
    </w:p>
    <w:p w:rsidR="006B28FA" w:rsidRPr="0062005E" w:rsidRDefault="006B28FA" w:rsidP="00B3002F">
      <w:pPr>
        <w:pStyle w:val="NoSpacing"/>
        <w:rPr>
          <w:rFonts w:ascii="Times New Roman" w:hAnsi="Times New Roman" w:cs="Times New Roman"/>
          <w:i/>
          <w:sz w:val="19"/>
          <w:szCs w:val="19"/>
        </w:rPr>
      </w:pPr>
      <w:r w:rsidRPr="0062005E">
        <w:rPr>
          <w:rFonts w:ascii="Times New Roman" w:hAnsi="Times New Roman" w:cs="Times New Roman"/>
          <w:i/>
          <w:sz w:val="19"/>
          <w:szCs w:val="19"/>
        </w:rPr>
        <w:t>Based on the information</w:t>
      </w:r>
      <w:r w:rsidR="00C86C6B" w:rsidRPr="0062005E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895750" w:rsidRPr="0062005E">
        <w:rPr>
          <w:rFonts w:ascii="Times New Roman" w:hAnsi="Times New Roman" w:cs="Times New Roman"/>
          <w:i/>
          <w:sz w:val="19"/>
          <w:szCs w:val="19"/>
        </w:rPr>
        <w:t xml:space="preserve">in </w:t>
      </w:r>
      <w:r w:rsidR="00167F90">
        <w:rPr>
          <w:rFonts w:ascii="Times New Roman" w:hAnsi="Times New Roman" w:cs="Times New Roman"/>
          <w:i/>
          <w:sz w:val="19"/>
          <w:szCs w:val="19"/>
        </w:rPr>
        <w:t xml:space="preserve">Section </w:t>
      </w:r>
      <w:r w:rsidR="00A91938">
        <w:rPr>
          <w:rFonts w:ascii="Times New Roman" w:hAnsi="Times New Roman" w:cs="Times New Roman"/>
          <w:i/>
          <w:sz w:val="19"/>
          <w:szCs w:val="19"/>
        </w:rPr>
        <w:t xml:space="preserve">A, </w:t>
      </w:r>
      <w:r w:rsidRPr="0062005E">
        <w:rPr>
          <w:rFonts w:ascii="Times New Roman" w:hAnsi="Times New Roman" w:cs="Times New Roman"/>
          <w:i/>
          <w:sz w:val="19"/>
          <w:szCs w:val="19"/>
        </w:rPr>
        <w:t>your child has been identified as needing academic improvement in the</w:t>
      </w:r>
      <w:r w:rsidR="0062005E" w:rsidRPr="0062005E">
        <w:rPr>
          <w:rFonts w:ascii="Times New Roman" w:hAnsi="Times New Roman" w:cs="Times New Roman"/>
          <w:i/>
          <w:sz w:val="19"/>
          <w:szCs w:val="19"/>
        </w:rPr>
        <w:t xml:space="preserve"> area of </w:t>
      </w:r>
      <w:r w:rsidR="00E04F15" w:rsidRPr="0062005E">
        <w:rPr>
          <w:rFonts w:ascii="Times New Roman" w:hAnsi="Times New Roman" w:cs="Times New Roman"/>
          <w:i/>
          <w:sz w:val="19"/>
          <w:szCs w:val="19"/>
        </w:rPr>
        <w:t>READING.</w:t>
      </w:r>
    </w:p>
    <w:p w:rsidR="00575602" w:rsidRDefault="00575602" w:rsidP="00B3002F">
      <w:pPr>
        <w:pStyle w:val="NoSpacing"/>
        <w:rPr>
          <w:rFonts w:ascii="Times New Roman" w:hAnsi="Times New Roman" w:cs="Times New Roman"/>
          <w:i/>
          <w:sz w:val="18"/>
          <w:szCs w:val="18"/>
        </w:rPr>
      </w:pPr>
    </w:p>
    <w:p w:rsidR="004C4701" w:rsidRDefault="00C86C6B" w:rsidP="00B3002F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</w:t>
      </w:r>
      <w:r w:rsidR="00B26A7A">
        <w:rPr>
          <w:rFonts w:ascii="Times New Roman" w:hAnsi="Times New Roman" w:cs="Times New Roman"/>
          <w:b/>
          <w:i/>
        </w:rPr>
        <w:t>1</w:t>
      </w:r>
      <w:r w:rsidR="004C4701">
        <w:rPr>
          <w:rFonts w:ascii="Times New Roman" w:hAnsi="Times New Roman" w:cs="Times New Roman"/>
          <w:b/>
          <w:i/>
        </w:rPr>
        <w:t xml:space="preserve">: Fill in the </w:t>
      </w:r>
      <w:r w:rsidR="00B26A7A">
        <w:rPr>
          <w:rFonts w:ascii="Times New Roman" w:hAnsi="Times New Roman" w:cs="Times New Roman"/>
          <w:b/>
          <w:i/>
        </w:rPr>
        <w:t xml:space="preserve">diagnostic </w:t>
      </w:r>
      <w:r w:rsidR="00BE5025">
        <w:rPr>
          <w:rFonts w:ascii="Times New Roman" w:hAnsi="Times New Roman" w:cs="Times New Roman"/>
          <w:b/>
          <w:i/>
        </w:rPr>
        <w:t xml:space="preserve">and </w:t>
      </w:r>
      <w:r w:rsidR="00B26A7A">
        <w:rPr>
          <w:rFonts w:ascii="Times New Roman" w:hAnsi="Times New Roman" w:cs="Times New Roman"/>
          <w:b/>
          <w:i/>
        </w:rPr>
        <w:t>reading levels of the student.</w:t>
      </w:r>
    </w:p>
    <w:tbl>
      <w:tblPr>
        <w:tblStyle w:val="TableGrid"/>
        <w:tblW w:w="10940" w:type="dxa"/>
        <w:tblLayout w:type="fixed"/>
        <w:tblLook w:val="04A0" w:firstRow="1" w:lastRow="0" w:firstColumn="1" w:lastColumn="0" w:noHBand="0" w:noVBand="1"/>
      </w:tblPr>
      <w:tblGrid>
        <w:gridCol w:w="738"/>
        <w:gridCol w:w="1350"/>
        <w:gridCol w:w="1620"/>
        <w:gridCol w:w="1080"/>
        <w:gridCol w:w="1170"/>
        <w:gridCol w:w="1170"/>
        <w:gridCol w:w="1170"/>
        <w:gridCol w:w="2642"/>
      </w:tblGrid>
      <w:tr w:rsidR="005C7CA1" w:rsidTr="009939D4">
        <w:trPr>
          <w:trHeight w:val="1770"/>
        </w:trPr>
        <w:tc>
          <w:tcPr>
            <w:tcW w:w="738" w:type="dxa"/>
            <w:vMerge w:val="restart"/>
          </w:tcPr>
          <w:p w:rsidR="005C7CA1" w:rsidRDefault="005C7CA1" w:rsidP="000F7BDF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26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Grade Level</w:t>
            </w:r>
          </w:p>
        </w:tc>
        <w:tc>
          <w:tcPr>
            <w:tcW w:w="1350" w:type="dxa"/>
            <w:vMerge w:val="restart"/>
          </w:tcPr>
          <w:p w:rsidR="005C7CA1" w:rsidRDefault="005C7CA1" w:rsidP="000F7BDF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Assessment</w:t>
            </w:r>
          </w:p>
          <w:p w:rsidR="005C7CA1" w:rsidRPr="00B26A7A" w:rsidRDefault="005C7CA1" w:rsidP="000F7BDF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(Type in the initials </w:t>
            </w:r>
            <w:r w:rsidR="000F7B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of assessment used)</w:t>
            </w:r>
          </w:p>
        </w:tc>
        <w:tc>
          <w:tcPr>
            <w:tcW w:w="1620" w:type="dxa"/>
          </w:tcPr>
          <w:p w:rsidR="005C7CA1" w:rsidRDefault="005C7CA1" w:rsidP="00B26A7A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C7CA1" w:rsidRDefault="005C7CA1" w:rsidP="00B26A7A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26A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Status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of Diagnostic Assessment administered by September 30, 2013</w:t>
            </w:r>
          </w:p>
          <w:p w:rsidR="005C7CA1" w:rsidRPr="00B26A7A" w:rsidRDefault="005C7CA1" w:rsidP="00B26A7A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590" w:type="dxa"/>
            <w:gridSpan w:val="4"/>
          </w:tcPr>
          <w:p w:rsidR="005C7CA1" w:rsidRDefault="005C7CA1" w:rsidP="00E04F15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C7CA1" w:rsidRDefault="005C7CA1" w:rsidP="00E04F15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C470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Report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independent reading</w:t>
            </w:r>
            <w:r w:rsidR="0099011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levels for each grading period.</w:t>
            </w:r>
          </w:p>
          <w:p w:rsidR="005C7CA1" w:rsidRPr="004C4701" w:rsidRDefault="005C7CA1" w:rsidP="00B3002F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42" w:type="dxa"/>
          </w:tcPr>
          <w:p w:rsidR="005C7CA1" w:rsidRDefault="005C7CA1" w:rsidP="008A36EB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5C7CA1" w:rsidRPr="004C4701" w:rsidRDefault="005C7CA1" w:rsidP="008A36EB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Comments</w:t>
            </w:r>
          </w:p>
        </w:tc>
      </w:tr>
      <w:tr w:rsidR="000F7BDF" w:rsidTr="009939D4">
        <w:trPr>
          <w:trHeight w:val="272"/>
        </w:trPr>
        <w:tc>
          <w:tcPr>
            <w:tcW w:w="738" w:type="dxa"/>
            <w:vMerge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50" w:type="dxa"/>
            <w:vMerge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20" w:type="dxa"/>
          </w:tcPr>
          <w:p w:rsidR="000F7BDF" w:rsidRPr="00B26A7A" w:rsidRDefault="000F7BDF" w:rsidP="00B26A7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A7A">
              <w:rPr>
                <w:rFonts w:ascii="Times New Roman" w:hAnsi="Times New Roman" w:cs="Times New Roman"/>
                <w:b/>
                <w:sz w:val="20"/>
                <w:szCs w:val="20"/>
              </w:rPr>
              <w:t>On Track: OT</w:t>
            </w:r>
          </w:p>
          <w:p w:rsidR="000F7BDF" w:rsidRDefault="000F7BDF" w:rsidP="00B26A7A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26A7A">
              <w:rPr>
                <w:rFonts w:ascii="Times New Roman" w:hAnsi="Times New Roman" w:cs="Times New Roman"/>
                <w:b/>
                <w:sz w:val="20"/>
                <w:szCs w:val="20"/>
              </w:rPr>
              <w:t>Not on Track: NT</w:t>
            </w:r>
          </w:p>
        </w:tc>
        <w:tc>
          <w:tcPr>
            <w:tcW w:w="1080" w:type="dxa"/>
          </w:tcPr>
          <w:p w:rsidR="000F7BDF" w:rsidRPr="00E04F15" w:rsidRDefault="000F7BDF" w:rsidP="00E04F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F7BDF" w:rsidRPr="00E04F15" w:rsidRDefault="000F7BDF" w:rsidP="00E04F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0F7BDF" w:rsidRPr="00E04F15" w:rsidRDefault="000F7BDF" w:rsidP="00E04F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F7BDF" w:rsidRPr="00E04F15" w:rsidRDefault="000F7BDF" w:rsidP="00E04F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0F7BDF" w:rsidRPr="00E04F15" w:rsidRDefault="000F7BDF" w:rsidP="00E04F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F7BDF" w:rsidRPr="00E04F15" w:rsidRDefault="000F7BDF" w:rsidP="00E04F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0" w:type="dxa"/>
          </w:tcPr>
          <w:p w:rsidR="000F7BDF" w:rsidRPr="00B26A7A" w:rsidRDefault="000F7BDF" w:rsidP="00E04F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0F7BDF" w:rsidRPr="00B26A7A" w:rsidRDefault="000F7BDF" w:rsidP="0082068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2" w:type="dxa"/>
            <w:vMerge w:val="restart"/>
          </w:tcPr>
          <w:p w:rsidR="000F7BDF" w:rsidRPr="004C4701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F7BDF" w:rsidTr="009939D4">
        <w:trPr>
          <w:trHeight w:val="164"/>
        </w:trPr>
        <w:tc>
          <w:tcPr>
            <w:tcW w:w="738" w:type="dxa"/>
          </w:tcPr>
          <w:p w:rsidR="000F7BDF" w:rsidRDefault="000F7BDF" w:rsidP="008A36EB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K</w:t>
            </w:r>
          </w:p>
        </w:tc>
        <w:tc>
          <w:tcPr>
            <w:tcW w:w="1350" w:type="dxa"/>
          </w:tcPr>
          <w:p w:rsidR="000F7BDF" w:rsidRDefault="000F7BDF" w:rsidP="008A36EB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20" w:type="dxa"/>
          </w:tcPr>
          <w:p w:rsidR="000F7BDF" w:rsidRDefault="000F7BDF" w:rsidP="008A36EB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80" w:type="dxa"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0" w:type="dxa"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0" w:type="dxa"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0" w:type="dxa"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2" w:type="dxa"/>
            <w:vMerge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F7BDF" w:rsidTr="009939D4">
        <w:trPr>
          <w:trHeight w:val="155"/>
        </w:trPr>
        <w:tc>
          <w:tcPr>
            <w:tcW w:w="738" w:type="dxa"/>
          </w:tcPr>
          <w:p w:rsidR="000F7BDF" w:rsidRDefault="000F7BDF" w:rsidP="008A36EB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1350" w:type="dxa"/>
          </w:tcPr>
          <w:p w:rsidR="000F7BDF" w:rsidRDefault="000F7BDF" w:rsidP="008A36EB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20" w:type="dxa"/>
          </w:tcPr>
          <w:p w:rsidR="000F7BDF" w:rsidRDefault="000F7BDF" w:rsidP="008A36EB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80" w:type="dxa"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0" w:type="dxa"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0" w:type="dxa"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0" w:type="dxa"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2" w:type="dxa"/>
            <w:vMerge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F7BDF" w:rsidTr="009939D4">
        <w:trPr>
          <w:trHeight w:val="164"/>
        </w:trPr>
        <w:tc>
          <w:tcPr>
            <w:tcW w:w="738" w:type="dxa"/>
          </w:tcPr>
          <w:p w:rsidR="000F7BDF" w:rsidRDefault="000F7BDF" w:rsidP="008A36EB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350" w:type="dxa"/>
          </w:tcPr>
          <w:p w:rsidR="000F7BDF" w:rsidRDefault="000F7BDF" w:rsidP="008A36EB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20" w:type="dxa"/>
          </w:tcPr>
          <w:p w:rsidR="000F7BDF" w:rsidRDefault="000F7BDF" w:rsidP="008A36EB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80" w:type="dxa"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0" w:type="dxa"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0" w:type="dxa"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0" w:type="dxa"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2" w:type="dxa"/>
            <w:vMerge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F7BDF" w:rsidTr="009939D4">
        <w:trPr>
          <w:trHeight w:val="78"/>
        </w:trPr>
        <w:tc>
          <w:tcPr>
            <w:tcW w:w="738" w:type="dxa"/>
          </w:tcPr>
          <w:p w:rsidR="000F7BDF" w:rsidRDefault="000F7BDF" w:rsidP="008A36EB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350" w:type="dxa"/>
          </w:tcPr>
          <w:p w:rsidR="000F7BDF" w:rsidRDefault="000F7BDF" w:rsidP="008A36EB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20" w:type="dxa"/>
          </w:tcPr>
          <w:p w:rsidR="000F7BDF" w:rsidRDefault="000F7BDF" w:rsidP="008A36EB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80" w:type="dxa"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0" w:type="dxa"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0" w:type="dxa"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0" w:type="dxa"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2" w:type="dxa"/>
            <w:vMerge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F7BDF" w:rsidTr="009939D4">
        <w:trPr>
          <w:trHeight w:val="561"/>
        </w:trPr>
        <w:tc>
          <w:tcPr>
            <w:tcW w:w="738" w:type="dxa"/>
          </w:tcPr>
          <w:p w:rsidR="000F7BDF" w:rsidRDefault="000F7BDF" w:rsidP="008A36EB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350" w:type="dxa"/>
          </w:tcPr>
          <w:p w:rsidR="000F7BDF" w:rsidRDefault="000F7BDF" w:rsidP="008A36EB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20" w:type="dxa"/>
          </w:tcPr>
          <w:p w:rsidR="000F7BDF" w:rsidRDefault="000F7BDF" w:rsidP="008A36EB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80" w:type="dxa"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0" w:type="dxa"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0" w:type="dxa"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70" w:type="dxa"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42" w:type="dxa"/>
            <w:vMerge/>
          </w:tcPr>
          <w:p w:rsidR="000F7BDF" w:rsidRDefault="000F7BDF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807364" w:rsidRDefault="00807364" w:rsidP="00B3002F">
      <w:pPr>
        <w:pStyle w:val="NoSpacing"/>
        <w:rPr>
          <w:rFonts w:ascii="Times New Roman" w:hAnsi="Times New Roman" w:cs="Times New Roman"/>
          <w:b/>
          <w:i/>
        </w:rPr>
      </w:pPr>
    </w:p>
    <w:p w:rsidR="00575602" w:rsidRDefault="00575602" w:rsidP="00B3002F">
      <w:pPr>
        <w:pStyle w:val="NoSpacing"/>
        <w:rPr>
          <w:rFonts w:ascii="Times New Roman" w:hAnsi="Times New Roman" w:cs="Times New Roman"/>
          <w:b/>
          <w:i/>
        </w:rPr>
      </w:pPr>
    </w:p>
    <w:p w:rsidR="00B26A7A" w:rsidRDefault="00B26A7A" w:rsidP="00B26A7A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A2: Fill in performance, diagnostic or other observation data used to identify </w:t>
      </w:r>
      <w:r w:rsidR="006F4B6F">
        <w:rPr>
          <w:rFonts w:ascii="Times New Roman" w:hAnsi="Times New Roman" w:cs="Times New Roman"/>
          <w:b/>
          <w:i/>
        </w:rPr>
        <w:t xml:space="preserve">and monitor progress in </w:t>
      </w:r>
      <w:r>
        <w:rPr>
          <w:rFonts w:ascii="Times New Roman" w:hAnsi="Times New Roman" w:cs="Times New Roman"/>
          <w:b/>
          <w:i/>
        </w:rPr>
        <w:t>areas of academic need.</w:t>
      </w:r>
    </w:p>
    <w:tbl>
      <w:tblPr>
        <w:tblStyle w:val="TableGrid"/>
        <w:tblW w:w="11064" w:type="dxa"/>
        <w:tblLook w:val="04A0" w:firstRow="1" w:lastRow="0" w:firstColumn="1" w:lastColumn="0" w:noHBand="0" w:noVBand="1"/>
      </w:tblPr>
      <w:tblGrid>
        <w:gridCol w:w="1734"/>
        <w:gridCol w:w="953"/>
        <w:gridCol w:w="6480"/>
        <w:gridCol w:w="1897"/>
      </w:tblGrid>
      <w:tr w:rsidR="00B26A7A" w:rsidTr="00575602">
        <w:trPr>
          <w:trHeight w:val="749"/>
        </w:trPr>
        <w:tc>
          <w:tcPr>
            <w:tcW w:w="1734" w:type="dxa"/>
          </w:tcPr>
          <w:p w:rsidR="00B26A7A" w:rsidRPr="00F03CBF" w:rsidRDefault="00B26A7A" w:rsidP="008A36EB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26A7A" w:rsidRPr="00F03CBF" w:rsidRDefault="00B26A7A" w:rsidP="008A36EB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03C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Measure</w:t>
            </w:r>
          </w:p>
        </w:tc>
        <w:tc>
          <w:tcPr>
            <w:tcW w:w="953" w:type="dxa"/>
          </w:tcPr>
          <w:p w:rsidR="00B26A7A" w:rsidRPr="00F03CBF" w:rsidRDefault="00B26A7A" w:rsidP="008A36EB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26A7A" w:rsidRPr="00F03CBF" w:rsidRDefault="00575602" w:rsidP="008A36EB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6480" w:type="dxa"/>
          </w:tcPr>
          <w:p w:rsidR="00B26A7A" w:rsidRPr="00F03CBF" w:rsidRDefault="00B26A7A" w:rsidP="0060177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26A7A" w:rsidRPr="00F03CBF" w:rsidRDefault="00575602" w:rsidP="0060177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District or</w:t>
            </w:r>
            <w:r w:rsidR="00B26A7A" w:rsidRPr="00F03C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School Level Assessment Data</w:t>
            </w:r>
          </w:p>
        </w:tc>
        <w:tc>
          <w:tcPr>
            <w:tcW w:w="1897" w:type="dxa"/>
          </w:tcPr>
          <w:p w:rsidR="00B26A7A" w:rsidRPr="00F03CBF" w:rsidRDefault="00B26A7A" w:rsidP="0060177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26A7A" w:rsidRDefault="00B26A7A" w:rsidP="0060177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03CB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Comments</w:t>
            </w:r>
          </w:p>
          <w:p w:rsidR="006F4B6F" w:rsidRPr="00F03CBF" w:rsidRDefault="006F4B6F" w:rsidP="0060177C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26A7A" w:rsidTr="00575602">
        <w:trPr>
          <w:trHeight w:val="1053"/>
        </w:trPr>
        <w:tc>
          <w:tcPr>
            <w:tcW w:w="1734" w:type="dxa"/>
            <w:tcBorders>
              <w:bottom w:val="single" w:sz="4" w:space="0" w:color="auto"/>
            </w:tcBorders>
          </w:tcPr>
          <w:p w:rsidR="00B26A7A" w:rsidRDefault="00B26A7A" w:rsidP="00B3002F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31DF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(insert name</w:t>
            </w: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of assessment</w:t>
            </w:r>
            <w:r w:rsidRPr="00B531DF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here)</w:t>
            </w:r>
          </w:p>
          <w:p w:rsidR="00B26A7A" w:rsidRPr="008A36EB" w:rsidRDefault="00B26A7A" w:rsidP="00B3002F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B26A7A" w:rsidRDefault="00B26A7A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B26A7A" w:rsidRPr="00B531DF" w:rsidRDefault="00B26A7A" w:rsidP="00B531DF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1897" w:type="dxa"/>
          </w:tcPr>
          <w:p w:rsidR="00B26A7A" w:rsidRPr="00B531DF" w:rsidRDefault="00B26A7A" w:rsidP="00C86C6B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</w:tr>
      <w:tr w:rsidR="00B26A7A" w:rsidTr="00575602">
        <w:trPr>
          <w:trHeight w:val="1053"/>
        </w:trPr>
        <w:tc>
          <w:tcPr>
            <w:tcW w:w="1734" w:type="dxa"/>
            <w:tcBorders>
              <w:bottom w:val="single" w:sz="4" w:space="0" w:color="auto"/>
            </w:tcBorders>
          </w:tcPr>
          <w:p w:rsidR="00B26A7A" w:rsidRDefault="00B26A7A" w:rsidP="00A43081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531DF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>(insert name</w:t>
            </w:r>
            <w:r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of assessment</w:t>
            </w:r>
            <w:r w:rsidRPr="00B531DF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here)</w:t>
            </w:r>
          </w:p>
          <w:p w:rsidR="00B26A7A" w:rsidRDefault="00B26A7A" w:rsidP="00A43081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B26A7A" w:rsidRDefault="00B26A7A" w:rsidP="00B3002F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B26A7A" w:rsidRPr="00B531DF" w:rsidRDefault="00B26A7A" w:rsidP="00B26A7A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B531DF"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:rsidR="00B26A7A" w:rsidRPr="00B531DF" w:rsidRDefault="00B26A7A" w:rsidP="00B531DF">
            <w:pPr>
              <w:pStyle w:val="NoSpacing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</w:tr>
    </w:tbl>
    <w:p w:rsidR="00807364" w:rsidRDefault="00807364" w:rsidP="00B3002F">
      <w:pPr>
        <w:pStyle w:val="NoSpacing"/>
        <w:rPr>
          <w:rFonts w:ascii="Times New Roman" w:hAnsi="Times New Roman" w:cs="Times New Roman"/>
          <w:b/>
          <w:i/>
        </w:rPr>
      </w:pPr>
    </w:p>
    <w:p w:rsidR="00D87B75" w:rsidRDefault="00D87B75" w:rsidP="00B3002F">
      <w:pPr>
        <w:pStyle w:val="NoSpacing"/>
        <w:rPr>
          <w:rFonts w:ascii="Times New Roman" w:hAnsi="Times New Roman" w:cs="Times New Roman"/>
          <w:b/>
          <w:i/>
        </w:rPr>
        <w:sectPr w:rsidR="00D87B75" w:rsidSect="005E3C94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07364" w:rsidRDefault="00807364" w:rsidP="00B3002F">
      <w:pPr>
        <w:pStyle w:val="NoSpacing"/>
        <w:rPr>
          <w:rFonts w:ascii="Times New Roman" w:hAnsi="Times New Roman" w:cs="Times New Roman"/>
          <w:b/>
          <w:i/>
        </w:rPr>
      </w:pPr>
    </w:p>
    <w:p w:rsidR="00963078" w:rsidRDefault="00963078" w:rsidP="00B3002F">
      <w:pPr>
        <w:pStyle w:val="NoSpacing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3501"/>
        <w:gridCol w:w="3897"/>
        <w:gridCol w:w="900"/>
        <w:gridCol w:w="900"/>
        <w:gridCol w:w="810"/>
        <w:gridCol w:w="900"/>
      </w:tblGrid>
      <w:tr w:rsidR="00282AB3" w:rsidTr="00820683">
        <w:trPr>
          <w:trHeight w:val="558"/>
        </w:trPr>
        <w:tc>
          <w:tcPr>
            <w:tcW w:w="10908" w:type="dxa"/>
            <w:gridSpan w:val="6"/>
            <w:tcBorders>
              <w:top w:val="nil"/>
              <w:left w:val="nil"/>
              <w:right w:val="nil"/>
            </w:tcBorders>
          </w:tcPr>
          <w:p w:rsidR="006F4B6F" w:rsidRDefault="00963078" w:rsidP="00D07CF8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</w:t>
            </w:r>
            <w:r w:rsidR="00282AB3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="003A7C47">
              <w:rPr>
                <w:rFonts w:ascii="Times New Roman" w:hAnsi="Times New Roman" w:cs="Times New Roman"/>
                <w:b/>
                <w:i/>
              </w:rPr>
              <w:t>Complete one row for each focus addressed b</w:t>
            </w:r>
            <w:r w:rsidR="00282AB3">
              <w:rPr>
                <w:rFonts w:ascii="Times New Roman" w:hAnsi="Times New Roman" w:cs="Times New Roman"/>
                <w:b/>
                <w:i/>
              </w:rPr>
              <w:t>y this R</w:t>
            </w:r>
            <w:r w:rsidR="00F03CBF">
              <w:rPr>
                <w:rFonts w:ascii="Times New Roman" w:hAnsi="Times New Roman" w:cs="Times New Roman"/>
                <w:b/>
                <w:i/>
              </w:rPr>
              <w:t>eading Improvement and Monitoring Plan</w:t>
            </w:r>
            <w:r w:rsidR="006F4B6F">
              <w:rPr>
                <w:rFonts w:ascii="Times New Roman" w:hAnsi="Times New Roman" w:cs="Times New Roman"/>
                <w:b/>
                <w:i/>
              </w:rPr>
              <w:t xml:space="preserve">.  </w:t>
            </w:r>
          </w:p>
          <w:p w:rsidR="00F11D31" w:rsidRDefault="006F4B6F" w:rsidP="00D07CF8">
            <w:pPr>
              <w:pStyle w:val="NoSpacing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</w:rPr>
              <w:t>This section should be reviewed and adapted as necessary throughout the school year.</w:t>
            </w:r>
            <w:r w:rsidR="003A7C4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9E6F91">
              <w:rPr>
                <w:rFonts w:ascii="Times New Roman" w:hAnsi="Times New Roman" w:cs="Times New Roman"/>
                <w:b/>
                <w:i/>
              </w:rPr>
              <w:t xml:space="preserve">                                </w:t>
            </w:r>
            <w:r w:rsidR="004B69F8">
              <w:rPr>
                <w:rFonts w:ascii="Times New Roman" w:hAnsi="Times New Roman" w:cs="Times New Roman"/>
                <w:b/>
                <w:i/>
              </w:rPr>
              <w:t xml:space="preserve">                       </w:t>
            </w:r>
            <w:r w:rsidR="009E6F9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3A7C4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</w:t>
            </w:r>
          </w:p>
          <w:p w:rsidR="00820683" w:rsidRDefault="00820683" w:rsidP="003E33E9">
            <w:pPr>
              <w:pStyle w:val="NoSpacing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282AB3" w:rsidRPr="00D07CF8" w:rsidRDefault="003E33E9" w:rsidP="003E33E9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11D3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Progress Monitoring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                  </w:t>
            </w:r>
            <w:r w:rsidR="00F11D3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                                               </w:t>
            </w:r>
            <w:r w:rsidR="00807364" w:rsidRPr="00D07C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(S) s</w:t>
            </w:r>
            <w:r w:rsidR="00D07C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atisfactory●</w:t>
            </w:r>
            <w:r w:rsidR="00807364" w:rsidRPr="00D07C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(P</w:t>
            </w:r>
            <w:r w:rsidR="00D07C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) </w:t>
            </w:r>
            <w:r w:rsidR="00807364" w:rsidRPr="00D07C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</w:t>
            </w:r>
            <w:r w:rsidR="00D07C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rogressing●(U)u</w:t>
            </w:r>
            <w:r w:rsidR="00807364" w:rsidRPr="00D07CF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nsatisfactory</w:t>
            </w:r>
          </w:p>
        </w:tc>
      </w:tr>
      <w:tr w:rsidR="00C82BEC" w:rsidRPr="00062DCF" w:rsidTr="00483336">
        <w:trPr>
          <w:trHeight w:val="4148"/>
        </w:trPr>
        <w:tc>
          <w:tcPr>
            <w:tcW w:w="3501" w:type="dxa"/>
          </w:tcPr>
          <w:p w:rsidR="00C82BEC" w:rsidRPr="00062DCF" w:rsidRDefault="003A7C47" w:rsidP="00FE3A4E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062DCF">
              <w:rPr>
                <w:rFonts w:ascii="Times New Roman" w:hAnsi="Times New Roman" w:cs="Times New Roman"/>
                <w:i/>
                <w:sz w:val="20"/>
              </w:rPr>
              <w:t>Check</w:t>
            </w:r>
            <w:r w:rsidR="006F4B6F">
              <w:rPr>
                <w:rFonts w:ascii="Times New Roman" w:hAnsi="Times New Roman" w:cs="Times New Roman"/>
                <w:i/>
                <w:sz w:val="20"/>
              </w:rPr>
              <w:t xml:space="preserve"> one</w:t>
            </w:r>
            <w:r w:rsidRPr="00062DC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C82BEC" w:rsidRPr="00062DCF">
              <w:rPr>
                <w:rFonts w:ascii="Times New Roman" w:hAnsi="Times New Roman" w:cs="Times New Roman"/>
                <w:i/>
                <w:sz w:val="20"/>
              </w:rPr>
              <w:t xml:space="preserve">area for </w:t>
            </w:r>
            <w:r w:rsidR="00F03CBF" w:rsidRPr="00062DCF">
              <w:rPr>
                <w:rFonts w:ascii="Times New Roman" w:hAnsi="Times New Roman" w:cs="Times New Roman"/>
                <w:i/>
                <w:sz w:val="20"/>
                <w:u w:val="single"/>
              </w:rPr>
              <w:t xml:space="preserve">curriculum and </w:t>
            </w:r>
            <w:r w:rsidR="00C82BEC" w:rsidRPr="00062DCF">
              <w:rPr>
                <w:rFonts w:ascii="Times New Roman" w:hAnsi="Times New Roman" w:cs="Times New Roman"/>
                <w:i/>
                <w:sz w:val="20"/>
                <w:u w:val="single"/>
              </w:rPr>
              <w:t>instructional</w:t>
            </w:r>
            <w:r w:rsidR="00C82BEC" w:rsidRPr="00062DCF">
              <w:rPr>
                <w:rFonts w:ascii="Times New Roman" w:hAnsi="Times New Roman" w:cs="Times New Roman"/>
                <w:i/>
                <w:sz w:val="20"/>
              </w:rPr>
              <w:t xml:space="preserve"> focus:</w:t>
            </w:r>
          </w:p>
          <w:p w:rsidR="00C82BEC" w:rsidRPr="00062DCF" w:rsidRDefault="00C82BEC" w:rsidP="00FE3A4E">
            <w:pPr>
              <w:rPr>
                <w:rFonts w:ascii="Times New Roman" w:hAnsi="Times New Roman" w:cs="Times New Roman"/>
                <w:sz w:val="20"/>
              </w:rPr>
            </w:pPr>
          </w:p>
          <w:p w:rsidR="00E67C62" w:rsidRPr="00062DCF" w:rsidRDefault="00E67C62" w:rsidP="00FE3A4E">
            <w:pPr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 xml:space="preserve">___Comprehension </w:t>
            </w:r>
          </w:p>
          <w:p w:rsidR="003A7C47" w:rsidRPr="00062DCF" w:rsidRDefault="003A7C47" w:rsidP="003A7C47">
            <w:pPr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___Text Reading Level</w:t>
            </w:r>
          </w:p>
          <w:p w:rsidR="00EA2389" w:rsidRPr="00062DCF" w:rsidRDefault="00FE3A4E" w:rsidP="00FE3A4E">
            <w:pPr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___Phonemic Awareness</w:t>
            </w:r>
          </w:p>
          <w:p w:rsidR="00EA2389" w:rsidRPr="00062DCF" w:rsidRDefault="00FE3A4E" w:rsidP="00FE3A4E">
            <w:pPr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___Phonics and Word Recognition</w:t>
            </w:r>
          </w:p>
          <w:p w:rsidR="00FE3A4E" w:rsidRPr="00062DCF" w:rsidRDefault="00FE3A4E" w:rsidP="00FE3A4E">
            <w:pPr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___Fluency</w:t>
            </w:r>
          </w:p>
          <w:p w:rsidR="00FE3A4E" w:rsidRPr="00062DCF" w:rsidRDefault="00FE3A4E" w:rsidP="00FE3A4E">
            <w:pPr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___Vocabulary</w:t>
            </w:r>
          </w:p>
          <w:p w:rsidR="00C82BEC" w:rsidRPr="00062DCF" w:rsidRDefault="00C82BEC" w:rsidP="00FE3A4E">
            <w:pPr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___Other:</w:t>
            </w:r>
          </w:p>
          <w:p w:rsidR="00CE2A61" w:rsidRPr="00062DCF" w:rsidRDefault="00CE2A61" w:rsidP="00FE3A4E">
            <w:pPr>
              <w:rPr>
                <w:rFonts w:ascii="Times New Roman" w:hAnsi="Times New Roman" w:cs="Times New Roman"/>
              </w:rPr>
            </w:pPr>
          </w:p>
          <w:p w:rsidR="00CE2A61" w:rsidRPr="00062DCF" w:rsidRDefault="00CE2A61" w:rsidP="00FE3A4E">
            <w:pPr>
              <w:rPr>
                <w:rFonts w:ascii="Times New Roman" w:hAnsi="Times New Roman" w:cs="Times New Roman"/>
              </w:rPr>
            </w:pPr>
          </w:p>
          <w:p w:rsidR="00CE2A61" w:rsidRPr="00062DCF" w:rsidRDefault="00CE2A61" w:rsidP="00FE3A4E">
            <w:pPr>
              <w:rPr>
                <w:rFonts w:ascii="Times New Roman" w:hAnsi="Times New Roman" w:cs="Times New Roman"/>
              </w:rPr>
            </w:pPr>
          </w:p>
          <w:p w:rsidR="00CE2A61" w:rsidRPr="00062DCF" w:rsidRDefault="00CE2A61" w:rsidP="00FE3A4E">
            <w:pPr>
              <w:rPr>
                <w:rFonts w:ascii="Times New Roman" w:hAnsi="Times New Roman" w:cs="Times New Roman"/>
              </w:rPr>
            </w:pPr>
          </w:p>
          <w:p w:rsidR="00CE2A61" w:rsidRDefault="00CE2A61" w:rsidP="00FE3A4E">
            <w:pPr>
              <w:rPr>
                <w:rFonts w:ascii="Times New Roman" w:hAnsi="Times New Roman" w:cs="Times New Roman"/>
              </w:rPr>
            </w:pPr>
          </w:p>
          <w:p w:rsidR="00483336" w:rsidRPr="00062DCF" w:rsidRDefault="00483336" w:rsidP="00FE3A4E">
            <w:pPr>
              <w:rPr>
                <w:rFonts w:ascii="Times New Roman" w:hAnsi="Times New Roman" w:cs="Times New Roman"/>
              </w:rPr>
            </w:pPr>
          </w:p>
          <w:p w:rsidR="00CE2A61" w:rsidRPr="00062DCF" w:rsidRDefault="00CE2A61" w:rsidP="00FE3A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:rsidR="00C82BEC" w:rsidRPr="00062DCF" w:rsidRDefault="00697802" w:rsidP="00EA2389">
            <w:pPr>
              <w:pStyle w:val="NoSpacing"/>
              <w:rPr>
                <w:rFonts w:ascii="Times New Roman" w:hAnsi="Times New Roman" w:cs="Times New Roman"/>
                <w:i/>
                <w:sz w:val="20"/>
              </w:rPr>
            </w:pPr>
            <w:r w:rsidRPr="00062DCF">
              <w:rPr>
                <w:rFonts w:ascii="Times New Roman" w:hAnsi="Times New Roman" w:cs="Times New Roman"/>
                <w:i/>
                <w:sz w:val="20"/>
              </w:rPr>
              <w:t>Specify</w:t>
            </w:r>
            <w:r w:rsidR="00C82BEC" w:rsidRPr="00062DC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3D3088" w:rsidRPr="00062DCF">
              <w:rPr>
                <w:rFonts w:ascii="Times New Roman" w:hAnsi="Times New Roman" w:cs="Times New Roman"/>
                <w:i/>
                <w:sz w:val="20"/>
              </w:rPr>
              <w:t>one or m</w:t>
            </w:r>
            <w:r w:rsidR="00C82BEC" w:rsidRPr="00062DCF">
              <w:rPr>
                <w:rFonts w:ascii="Times New Roman" w:hAnsi="Times New Roman" w:cs="Times New Roman"/>
                <w:i/>
                <w:sz w:val="20"/>
              </w:rPr>
              <w:t xml:space="preserve">ore </w:t>
            </w:r>
            <w:r w:rsidR="003D3088" w:rsidRPr="00062DCF">
              <w:rPr>
                <w:rFonts w:ascii="Times New Roman" w:hAnsi="Times New Roman" w:cs="Times New Roman"/>
                <w:i/>
                <w:sz w:val="20"/>
              </w:rPr>
              <w:t>i</w:t>
            </w:r>
            <w:r w:rsidR="00C82BEC" w:rsidRPr="00062DCF">
              <w:rPr>
                <w:rFonts w:ascii="Times New Roman" w:hAnsi="Times New Roman" w:cs="Times New Roman"/>
                <w:i/>
                <w:sz w:val="20"/>
              </w:rPr>
              <w:t xml:space="preserve">nstructional </w:t>
            </w:r>
            <w:r w:rsidR="003D3088" w:rsidRPr="00062DCF">
              <w:rPr>
                <w:rFonts w:ascii="Times New Roman" w:hAnsi="Times New Roman" w:cs="Times New Roman"/>
                <w:i/>
                <w:sz w:val="20"/>
              </w:rPr>
              <w:t>s</w:t>
            </w:r>
            <w:r w:rsidR="00C82BEC" w:rsidRPr="00062DCF">
              <w:rPr>
                <w:rFonts w:ascii="Times New Roman" w:hAnsi="Times New Roman" w:cs="Times New Roman"/>
                <w:i/>
                <w:sz w:val="20"/>
              </w:rPr>
              <w:t>trategies</w:t>
            </w:r>
            <w:r w:rsidR="003D3088" w:rsidRPr="00062DCF">
              <w:rPr>
                <w:rFonts w:ascii="Times New Roman" w:hAnsi="Times New Roman" w:cs="Times New Roman"/>
                <w:i/>
                <w:sz w:val="20"/>
              </w:rPr>
              <w:t xml:space="preserve"> e</w:t>
            </w:r>
            <w:r w:rsidR="00C82BEC" w:rsidRPr="00062DCF">
              <w:rPr>
                <w:rFonts w:ascii="Times New Roman" w:hAnsi="Times New Roman" w:cs="Times New Roman"/>
                <w:i/>
                <w:sz w:val="20"/>
              </w:rPr>
              <w:t xml:space="preserve">mployed in </w:t>
            </w:r>
            <w:r w:rsidR="003D3088" w:rsidRPr="00062DCF">
              <w:rPr>
                <w:rFonts w:ascii="Times New Roman" w:hAnsi="Times New Roman" w:cs="Times New Roman"/>
                <w:i/>
                <w:sz w:val="20"/>
              </w:rPr>
              <w:t>response to i</w:t>
            </w:r>
            <w:r w:rsidR="00C82BEC" w:rsidRPr="00062DCF">
              <w:rPr>
                <w:rFonts w:ascii="Times New Roman" w:hAnsi="Times New Roman" w:cs="Times New Roman"/>
                <w:i/>
                <w:sz w:val="20"/>
              </w:rPr>
              <w:t xml:space="preserve">nstructional </w:t>
            </w:r>
            <w:r w:rsidR="003D3088" w:rsidRPr="00062DCF">
              <w:rPr>
                <w:rFonts w:ascii="Times New Roman" w:hAnsi="Times New Roman" w:cs="Times New Roman"/>
                <w:i/>
                <w:sz w:val="20"/>
              </w:rPr>
              <w:t>f</w:t>
            </w:r>
            <w:r w:rsidR="00C82BEC" w:rsidRPr="00062DCF">
              <w:rPr>
                <w:rFonts w:ascii="Times New Roman" w:hAnsi="Times New Roman" w:cs="Times New Roman"/>
                <w:i/>
                <w:sz w:val="20"/>
              </w:rPr>
              <w:t>ocus:</w:t>
            </w:r>
          </w:p>
          <w:p w:rsidR="00CE2A61" w:rsidRPr="00062DCF" w:rsidRDefault="008A0650" w:rsidP="00EA2389">
            <w:pPr>
              <w:pStyle w:val="NoSpacing"/>
              <w:rPr>
                <w:rFonts w:ascii="Times New Roman" w:hAnsi="Times New Roman" w:cs="Times New Roman"/>
                <w:i/>
                <w:sz w:val="20"/>
              </w:rPr>
            </w:pPr>
            <w:r w:rsidRPr="00062DC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  <w:p w:rsidR="00E67C62" w:rsidRPr="00062DCF" w:rsidRDefault="00E67C62" w:rsidP="00EA2389">
            <w:pPr>
              <w:pStyle w:val="NoSpacing"/>
              <w:rPr>
                <w:rFonts w:ascii="Times New Roman" w:hAnsi="Times New Roman" w:cs="Times New Roman"/>
                <w:i/>
                <w:sz w:val="20"/>
              </w:rPr>
            </w:pPr>
            <w:r w:rsidRPr="00062DCF">
              <w:rPr>
                <w:rFonts w:ascii="Times New Roman" w:hAnsi="Times New Roman" w:cs="Times New Roman"/>
                <w:i/>
                <w:sz w:val="20"/>
              </w:rPr>
              <w:t>Context</w:t>
            </w:r>
          </w:p>
          <w:p w:rsidR="00CE2A61" w:rsidRPr="00062DCF" w:rsidRDefault="00E67C62" w:rsidP="00EA2389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___Large group</w:t>
            </w:r>
          </w:p>
          <w:p w:rsidR="00CE2A61" w:rsidRPr="00062DCF" w:rsidRDefault="00E67C62" w:rsidP="00EA2389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___Small group</w:t>
            </w:r>
          </w:p>
          <w:p w:rsidR="00CE2A61" w:rsidRPr="00062DCF" w:rsidRDefault="00E67C62" w:rsidP="00EA2389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</w:t>
            </w:r>
            <w:r w:rsidR="00CE2A61" w:rsidRPr="00062DCF">
              <w:rPr>
                <w:rFonts w:ascii="Times New Roman" w:hAnsi="Times New Roman" w:cs="Times New Roman"/>
                <w:sz w:val="20"/>
              </w:rPr>
              <w:t>Individual</w:t>
            </w:r>
          </w:p>
          <w:p w:rsidR="00E67C62" w:rsidRPr="00062DCF" w:rsidRDefault="00E67C62" w:rsidP="00EA2389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</w:p>
          <w:p w:rsidR="00E67C62" w:rsidRPr="00062DCF" w:rsidRDefault="00E67C62" w:rsidP="00EA2389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 w:rsidRPr="00062DCF">
              <w:rPr>
                <w:rFonts w:ascii="Times New Roman" w:hAnsi="Times New Roman" w:cs="Times New Roman"/>
                <w:i/>
                <w:sz w:val="20"/>
              </w:rPr>
              <w:t>Instructional Strategy:</w:t>
            </w:r>
          </w:p>
        </w:tc>
        <w:tc>
          <w:tcPr>
            <w:tcW w:w="900" w:type="dxa"/>
            <w:shd w:val="clear" w:color="auto" w:fill="auto"/>
          </w:tcPr>
          <w:p w:rsidR="00EA2389" w:rsidRPr="00062DCF" w:rsidRDefault="00EA2389" w:rsidP="00EA238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1st</w:t>
            </w:r>
          </w:p>
          <w:p w:rsidR="00EA2389" w:rsidRPr="00062DCF" w:rsidRDefault="00EA2389" w:rsidP="00EA238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weeks</w:t>
            </w:r>
          </w:p>
        </w:tc>
        <w:tc>
          <w:tcPr>
            <w:tcW w:w="900" w:type="dxa"/>
            <w:shd w:val="clear" w:color="auto" w:fill="auto"/>
          </w:tcPr>
          <w:p w:rsidR="00EA2389" w:rsidRPr="00062DCF" w:rsidRDefault="00EA2389" w:rsidP="00EA238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2nd</w:t>
            </w:r>
          </w:p>
          <w:p w:rsidR="00EA2389" w:rsidRPr="00062DCF" w:rsidRDefault="00EA2389" w:rsidP="00A11128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weeks</w:t>
            </w:r>
          </w:p>
        </w:tc>
        <w:tc>
          <w:tcPr>
            <w:tcW w:w="810" w:type="dxa"/>
            <w:shd w:val="clear" w:color="auto" w:fill="auto"/>
          </w:tcPr>
          <w:p w:rsidR="00EA2389" w:rsidRPr="00062DCF" w:rsidRDefault="00EA2389" w:rsidP="00EA238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3rd</w:t>
            </w:r>
          </w:p>
          <w:p w:rsidR="00EA2389" w:rsidRPr="00062DCF" w:rsidRDefault="00EA2389" w:rsidP="00EA238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weeks</w:t>
            </w:r>
          </w:p>
        </w:tc>
        <w:tc>
          <w:tcPr>
            <w:tcW w:w="900" w:type="dxa"/>
            <w:shd w:val="clear" w:color="auto" w:fill="auto"/>
          </w:tcPr>
          <w:p w:rsidR="00EA2389" w:rsidRPr="00062DCF" w:rsidRDefault="00EA2389" w:rsidP="00EA238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4th</w:t>
            </w:r>
          </w:p>
          <w:p w:rsidR="00EA2389" w:rsidRPr="00062DCF" w:rsidRDefault="00EA2389" w:rsidP="00EA2389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weeks</w:t>
            </w:r>
          </w:p>
        </w:tc>
      </w:tr>
      <w:tr w:rsidR="00C82BEC" w:rsidRPr="00062DCF" w:rsidTr="003E33E9">
        <w:trPr>
          <w:trHeight w:val="504"/>
        </w:trPr>
        <w:tc>
          <w:tcPr>
            <w:tcW w:w="3501" w:type="dxa"/>
          </w:tcPr>
          <w:p w:rsidR="00F11D31" w:rsidRPr="00062DCF" w:rsidRDefault="00F11D31" w:rsidP="00F11D3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062DCF">
              <w:rPr>
                <w:rFonts w:ascii="Times New Roman" w:hAnsi="Times New Roman" w:cs="Times New Roman"/>
                <w:i/>
                <w:sz w:val="20"/>
              </w:rPr>
              <w:t xml:space="preserve">Check </w:t>
            </w:r>
            <w:r w:rsidR="006F4B6F">
              <w:rPr>
                <w:rFonts w:ascii="Times New Roman" w:hAnsi="Times New Roman" w:cs="Times New Roman"/>
                <w:i/>
                <w:sz w:val="20"/>
              </w:rPr>
              <w:t>one</w:t>
            </w:r>
            <w:r w:rsidR="006F4B6F" w:rsidRPr="00062DC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062DCF">
              <w:rPr>
                <w:rFonts w:ascii="Times New Roman" w:hAnsi="Times New Roman" w:cs="Times New Roman"/>
                <w:i/>
                <w:sz w:val="20"/>
              </w:rPr>
              <w:t xml:space="preserve">area for </w:t>
            </w:r>
            <w:r w:rsidRPr="00062DCF">
              <w:rPr>
                <w:rFonts w:ascii="Times New Roman" w:hAnsi="Times New Roman" w:cs="Times New Roman"/>
                <w:i/>
                <w:sz w:val="20"/>
                <w:u w:val="single"/>
              </w:rPr>
              <w:t>curriculum and instructional</w:t>
            </w:r>
            <w:r w:rsidRPr="00062DCF">
              <w:rPr>
                <w:rFonts w:ascii="Times New Roman" w:hAnsi="Times New Roman" w:cs="Times New Roman"/>
                <w:i/>
                <w:sz w:val="20"/>
              </w:rPr>
              <w:t xml:space="preserve"> focus:</w:t>
            </w:r>
          </w:p>
          <w:p w:rsidR="00A7730C" w:rsidRPr="00062DCF" w:rsidRDefault="00A7730C" w:rsidP="00A7730C">
            <w:pPr>
              <w:rPr>
                <w:rFonts w:ascii="Times New Roman" w:hAnsi="Times New Roman" w:cs="Times New Roman"/>
                <w:sz w:val="20"/>
              </w:rPr>
            </w:pPr>
          </w:p>
          <w:p w:rsidR="00A7730C" w:rsidRPr="00062DCF" w:rsidRDefault="00A7730C" w:rsidP="00A7730C">
            <w:pPr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 xml:space="preserve">___Comprehension </w:t>
            </w:r>
          </w:p>
          <w:p w:rsidR="00A7730C" w:rsidRPr="00062DCF" w:rsidRDefault="00A7730C" w:rsidP="00A7730C">
            <w:pPr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___Text Reading Level</w:t>
            </w:r>
          </w:p>
          <w:p w:rsidR="00A7730C" w:rsidRPr="00062DCF" w:rsidRDefault="00A7730C" w:rsidP="00A7730C">
            <w:pPr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___Phonemic Awareness</w:t>
            </w:r>
          </w:p>
          <w:p w:rsidR="00A7730C" w:rsidRPr="00062DCF" w:rsidRDefault="00A7730C" w:rsidP="00A7730C">
            <w:pPr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___Phonics and Word Recognition</w:t>
            </w:r>
          </w:p>
          <w:p w:rsidR="00A7730C" w:rsidRPr="00062DCF" w:rsidRDefault="00A7730C" w:rsidP="00A7730C">
            <w:pPr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___Fluency</w:t>
            </w:r>
          </w:p>
          <w:p w:rsidR="00A7730C" w:rsidRPr="00062DCF" w:rsidRDefault="00A7730C" w:rsidP="00A7730C">
            <w:pPr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___Vocabulary</w:t>
            </w:r>
          </w:p>
          <w:p w:rsidR="00A7730C" w:rsidRPr="00062DCF" w:rsidRDefault="00A7730C" w:rsidP="00A7730C">
            <w:pPr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___Other:</w:t>
            </w:r>
          </w:p>
          <w:p w:rsidR="00A7730C" w:rsidRPr="00062DCF" w:rsidRDefault="00A7730C" w:rsidP="00A7730C">
            <w:pPr>
              <w:rPr>
                <w:rFonts w:ascii="Times New Roman" w:hAnsi="Times New Roman" w:cs="Times New Roman"/>
                <w:sz w:val="20"/>
              </w:rPr>
            </w:pPr>
          </w:p>
          <w:p w:rsidR="00CE2A61" w:rsidRPr="00062DCF" w:rsidRDefault="00CE2A61" w:rsidP="00E56567">
            <w:pPr>
              <w:rPr>
                <w:rFonts w:ascii="Times New Roman" w:hAnsi="Times New Roman" w:cs="Times New Roman"/>
              </w:rPr>
            </w:pPr>
          </w:p>
          <w:p w:rsidR="00CE2A61" w:rsidRPr="00062DCF" w:rsidRDefault="00CE2A61" w:rsidP="00E56567">
            <w:pPr>
              <w:rPr>
                <w:rFonts w:ascii="Times New Roman" w:hAnsi="Times New Roman" w:cs="Times New Roman"/>
              </w:rPr>
            </w:pPr>
          </w:p>
          <w:p w:rsidR="00CE2A61" w:rsidRPr="00062DCF" w:rsidRDefault="00CE2A61" w:rsidP="00E56567">
            <w:pPr>
              <w:rPr>
                <w:rFonts w:ascii="Times New Roman" w:hAnsi="Times New Roman" w:cs="Times New Roman"/>
              </w:rPr>
            </w:pPr>
          </w:p>
          <w:p w:rsidR="00CE2A61" w:rsidRPr="00062DCF" w:rsidRDefault="00CE2A61" w:rsidP="00E56567">
            <w:pPr>
              <w:rPr>
                <w:rFonts w:ascii="Times New Roman" w:hAnsi="Times New Roman" w:cs="Times New Roman"/>
              </w:rPr>
            </w:pPr>
          </w:p>
          <w:p w:rsidR="00CE2A61" w:rsidRPr="00062DCF" w:rsidRDefault="00CE2A61" w:rsidP="00E56567">
            <w:pPr>
              <w:rPr>
                <w:rFonts w:ascii="Times New Roman" w:hAnsi="Times New Roman" w:cs="Times New Roman"/>
              </w:rPr>
            </w:pPr>
          </w:p>
          <w:p w:rsidR="00CE2A61" w:rsidRPr="00062DCF" w:rsidRDefault="00CE2A61" w:rsidP="00E56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:rsidR="003D3088" w:rsidRPr="00062DCF" w:rsidRDefault="003D3088" w:rsidP="003D3088">
            <w:pPr>
              <w:pStyle w:val="NoSpacing"/>
              <w:rPr>
                <w:rFonts w:ascii="Times New Roman" w:hAnsi="Times New Roman" w:cs="Times New Roman"/>
                <w:i/>
                <w:sz w:val="20"/>
              </w:rPr>
            </w:pPr>
            <w:r w:rsidRPr="00062DCF">
              <w:rPr>
                <w:rFonts w:ascii="Times New Roman" w:hAnsi="Times New Roman" w:cs="Times New Roman"/>
                <w:i/>
                <w:sz w:val="20"/>
              </w:rPr>
              <w:t>Specify one or more instructional strategies employed in response to instructional focus:</w:t>
            </w:r>
          </w:p>
          <w:p w:rsidR="00A7730C" w:rsidRPr="00062DCF" w:rsidRDefault="00A7730C" w:rsidP="00A7730C">
            <w:pPr>
              <w:pStyle w:val="NoSpacing"/>
              <w:rPr>
                <w:rFonts w:ascii="Times New Roman" w:hAnsi="Times New Roman" w:cs="Times New Roman"/>
                <w:i/>
                <w:sz w:val="20"/>
              </w:rPr>
            </w:pPr>
          </w:p>
          <w:p w:rsidR="00A7730C" w:rsidRPr="00062DCF" w:rsidRDefault="00A7730C" w:rsidP="00A7730C">
            <w:pPr>
              <w:pStyle w:val="NoSpacing"/>
              <w:rPr>
                <w:rFonts w:ascii="Times New Roman" w:hAnsi="Times New Roman" w:cs="Times New Roman"/>
                <w:i/>
                <w:sz w:val="20"/>
              </w:rPr>
            </w:pPr>
            <w:r w:rsidRPr="00062DCF">
              <w:rPr>
                <w:rFonts w:ascii="Times New Roman" w:hAnsi="Times New Roman" w:cs="Times New Roman"/>
                <w:i/>
                <w:sz w:val="20"/>
              </w:rPr>
              <w:t>Context</w:t>
            </w:r>
          </w:p>
          <w:p w:rsidR="00A7730C" w:rsidRPr="00062DCF" w:rsidRDefault="00A7730C" w:rsidP="00A7730C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___Large group</w:t>
            </w:r>
          </w:p>
          <w:p w:rsidR="00A7730C" w:rsidRPr="00062DCF" w:rsidRDefault="00A7730C" w:rsidP="00A7730C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___Small group</w:t>
            </w:r>
          </w:p>
          <w:p w:rsidR="00A7730C" w:rsidRPr="00062DCF" w:rsidRDefault="00A7730C" w:rsidP="00A7730C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___Individual</w:t>
            </w:r>
          </w:p>
          <w:p w:rsidR="00A7730C" w:rsidRPr="00062DCF" w:rsidRDefault="00A7730C" w:rsidP="00A7730C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</w:p>
          <w:p w:rsidR="00CE2A61" w:rsidRPr="00062DCF" w:rsidRDefault="00A7730C" w:rsidP="00A7730C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 w:rsidRPr="00062DCF">
              <w:rPr>
                <w:rFonts w:ascii="Times New Roman" w:hAnsi="Times New Roman" w:cs="Times New Roman"/>
                <w:i/>
                <w:sz w:val="20"/>
              </w:rPr>
              <w:t>Instructional Strategy:</w:t>
            </w:r>
          </w:p>
        </w:tc>
        <w:tc>
          <w:tcPr>
            <w:tcW w:w="900" w:type="dxa"/>
            <w:shd w:val="clear" w:color="auto" w:fill="auto"/>
          </w:tcPr>
          <w:p w:rsidR="00CE2A61" w:rsidRPr="00062DCF" w:rsidRDefault="00CE2A61" w:rsidP="00E5656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1st</w:t>
            </w:r>
          </w:p>
          <w:p w:rsidR="00CE2A61" w:rsidRPr="00062DCF" w:rsidRDefault="00CE2A61" w:rsidP="00E5656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weeks</w:t>
            </w:r>
          </w:p>
        </w:tc>
        <w:tc>
          <w:tcPr>
            <w:tcW w:w="900" w:type="dxa"/>
            <w:shd w:val="clear" w:color="auto" w:fill="auto"/>
          </w:tcPr>
          <w:p w:rsidR="00CE2A61" w:rsidRPr="00062DCF" w:rsidRDefault="00CE2A61" w:rsidP="00E5656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2nd</w:t>
            </w:r>
          </w:p>
          <w:p w:rsidR="00CE2A61" w:rsidRPr="00062DCF" w:rsidRDefault="00CE2A61" w:rsidP="00E5656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weeks</w:t>
            </w:r>
          </w:p>
        </w:tc>
        <w:tc>
          <w:tcPr>
            <w:tcW w:w="810" w:type="dxa"/>
            <w:shd w:val="clear" w:color="auto" w:fill="auto"/>
          </w:tcPr>
          <w:p w:rsidR="00CE2A61" w:rsidRPr="00062DCF" w:rsidRDefault="00CE2A61" w:rsidP="00E5656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3rd</w:t>
            </w:r>
          </w:p>
          <w:p w:rsidR="00CE2A61" w:rsidRPr="00062DCF" w:rsidRDefault="00CE2A61" w:rsidP="00E5656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weeks</w:t>
            </w:r>
          </w:p>
        </w:tc>
        <w:tc>
          <w:tcPr>
            <w:tcW w:w="900" w:type="dxa"/>
            <w:shd w:val="clear" w:color="auto" w:fill="auto"/>
          </w:tcPr>
          <w:p w:rsidR="00CE2A61" w:rsidRPr="00062DCF" w:rsidRDefault="00CE2A61" w:rsidP="00E5656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4th</w:t>
            </w:r>
          </w:p>
          <w:p w:rsidR="00CE2A61" w:rsidRPr="00062DCF" w:rsidRDefault="00CE2A61" w:rsidP="00E5656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weeks</w:t>
            </w:r>
          </w:p>
        </w:tc>
      </w:tr>
      <w:tr w:rsidR="00C82BEC" w:rsidRPr="00062DCF" w:rsidTr="003E33E9">
        <w:trPr>
          <w:trHeight w:val="504"/>
        </w:trPr>
        <w:tc>
          <w:tcPr>
            <w:tcW w:w="3501" w:type="dxa"/>
          </w:tcPr>
          <w:p w:rsidR="00F11D31" w:rsidRPr="00062DCF" w:rsidRDefault="00F11D31" w:rsidP="00F11D3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062DCF">
              <w:rPr>
                <w:rFonts w:ascii="Times New Roman" w:hAnsi="Times New Roman" w:cs="Times New Roman"/>
                <w:i/>
                <w:sz w:val="20"/>
              </w:rPr>
              <w:t>Check</w:t>
            </w:r>
            <w:r w:rsidR="006F4B6F">
              <w:rPr>
                <w:rFonts w:ascii="Times New Roman" w:hAnsi="Times New Roman" w:cs="Times New Roman"/>
                <w:i/>
                <w:sz w:val="20"/>
              </w:rPr>
              <w:t xml:space="preserve"> one</w:t>
            </w:r>
            <w:r w:rsidRPr="00062DCF">
              <w:rPr>
                <w:rFonts w:ascii="Times New Roman" w:hAnsi="Times New Roman" w:cs="Times New Roman"/>
                <w:i/>
                <w:sz w:val="20"/>
              </w:rPr>
              <w:t xml:space="preserve"> area for </w:t>
            </w:r>
            <w:r w:rsidRPr="00062DCF">
              <w:rPr>
                <w:rFonts w:ascii="Times New Roman" w:hAnsi="Times New Roman" w:cs="Times New Roman"/>
                <w:i/>
                <w:sz w:val="20"/>
                <w:u w:val="single"/>
              </w:rPr>
              <w:t>curriculum and instructional</w:t>
            </w:r>
            <w:r w:rsidRPr="00062DCF">
              <w:rPr>
                <w:rFonts w:ascii="Times New Roman" w:hAnsi="Times New Roman" w:cs="Times New Roman"/>
                <w:i/>
                <w:sz w:val="20"/>
              </w:rPr>
              <w:t xml:space="preserve"> focus:</w:t>
            </w:r>
          </w:p>
          <w:p w:rsidR="00A7730C" w:rsidRPr="00062DCF" w:rsidRDefault="00A7730C" w:rsidP="00A7730C">
            <w:pPr>
              <w:rPr>
                <w:rFonts w:ascii="Times New Roman" w:hAnsi="Times New Roman" w:cs="Times New Roman"/>
                <w:sz w:val="20"/>
              </w:rPr>
            </w:pPr>
          </w:p>
          <w:p w:rsidR="00A7730C" w:rsidRPr="00062DCF" w:rsidRDefault="00A7730C" w:rsidP="00A7730C">
            <w:pPr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 xml:space="preserve">___Comprehension </w:t>
            </w:r>
          </w:p>
          <w:p w:rsidR="00A7730C" w:rsidRPr="00062DCF" w:rsidRDefault="00A7730C" w:rsidP="00A7730C">
            <w:pPr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___Text Reading Level</w:t>
            </w:r>
          </w:p>
          <w:p w:rsidR="00A7730C" w:rsidRPr="00062DCF" w:rsidRDefault="00A7730C" w:rsidP="00A7730C">
            <w:pPr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___Phonemic Awareness</w:t>
            </w:r>
          </w:p>
          <w:p w:rsidR="00A7730C" w:rsidRPr="00062DCF" w:rsidRDefault="00A7730C" w:rsidP="00A7730C">
            <w:pPr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___Phonics and Word Recognition</w:t>
            </w:r>
          </w:p>
          <w:p w:rsidR="00A7730C" w:rsidRPr="00062DCF" w:rsidRDefault="00A7730C" w:rsidP="00A7730C">
            <w:pPr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___Fluency</w:t>
            </w:r>
          </w:p>
          <w:p w:rsidR="00A7730C" w:rsidRPr="00062DCF" w:rsidRDefault="00A7730C" w:rsidP="00A7730C">
            <w:pPr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___Vocabulary</w:t>
            </w:r>
          </w:p>
          <w:p w:rsidR="00A7730C" w:rsidRPr="00062DCF" w:rsidRDefault="00A7730C" w:rsidP="00A7730C">
            <w:pPr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___Other:</w:t>
            </w:r>
          </w:p>
          <w:p w:rsidR="00A7730C" w:rsidRPr="00062DCF" w:rsidRDefault="00A7730C" w:rsidP="00A7730C">
            <w:pPr>
              <w:rPr>
                <w:rFonts w:ascii="Times New Roman" w:hAnsi="Times New Roman" w:cs="Times New Roman"/>
              </w:rPr>
            </w:pPr>
          </w:p>
          <w:p w:rsidR="00A338B4" w:rsidRPr="00062DCF" w:rsidRDefault="00A338B4" w:rsidP="00E56567">
            <w:pPr>
              <w:rPr>
                <w:rFonts w:ascii="Times New Roman" w:hAnsi="Times New Roman" w:cs="Times New Roman"/>
              </w:rPr>
            </w:pPr>
          </w:p>
          <w:p w:rsidR="00A338B4" w:rsidRPr="00062DCF" w:rsidRDefault="00A338B4" w:rsidP="00E56567">
            <w:pPr>
              <w:rPr>
                <w:rFonts w:ascii="Times New Roman" w:hAnsi="Times New Roman" w:cs="Times New Roman"/>
              </w:rPr>
            </w:pPr>
          </w:p>
          <w:p w:rsidR="00A338B4" w:rsidRPr="00062DCF" w:rsidRDefault="00A338B4" w:rsidP="00E56567">
            <w:pPr>
              <w:rPr>
                <w:rFonts w:ascii="Times New Roman" w:hAnsi="Times New Roman" w:cs="Times New Roman"/>
              </w:rPr>
            </w:pPr>
          </w:p>
          <w:p w:rsidR="00A338B4" w:rsidRPr="00062DCF" w:rsidRDefault="00A338B4" w:rsidP="00E56567">
            <w:pPr>
              <w:rPr>
                <w:rFonts w:ascii="Times New Roman" w:hAnsi="Times New Roman" w:cs="Times New Roman"/>
              </w:rPr>
            </w:pPr>
          </w:p>
          <w:p w:rsidR="00A338B4" w:rsidRPr="00062DCF" w:rsidRDefault="00A338B4" w:rsidP="00E56567">
            <w:pPr>
              <w:rPr>
                <w:rFonts w:ascii="Times New Roman" w:hAnsi="Times New Roman" w:cs="Times New Roman"/>
              </w:rPr>
            </w:pPr>
          </w:p>
          <w:p w:rsidR="00A338B4" w:rsidRPr="00062DCF" w:rsidRDefault="00A338B4" w:rsidP="00E56567">
            <w:pPr>
              <w:rPr>
                <w:rFonts w:ascii="Times New Roman" w:hAnsi="Times New Roman" w:cs="Times New Roman"/>
              </w:rPr>
            </w:pPr>
          </w:p>
          <w:p w:rsidR="00A338B4" w:rsidRPr="00062DCF" w:rsidRDefault="00A338B4" w:rsidP="00E56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7" w:type="dxa"/>
          </w:tcPr>
          <w:p w:rsidR="003D3088" w:rsidRPr="00062DCF" w:rsidRDefault="003D3088" w:rsidP="003D3088">
            <w:pPr>
              <w:pStyle w:val="NoSpacing"/>
              <w:rPr>
                <w:rFonts w:ascii="Times New Roman" w:hAnsi="Times New Roman" w:cs="Times New Roman"/>
                <w:i/>
                <w:sz w:val="20"/>
              </w:rPr>
            </w:pPr>
            <w:r w:rsidRPr="00062DCF">
              <w:rPr>
                <w:rFonts w:ascii="Times New Roman" w:hAnsi="Times New Roman" w:cs="Times New Roman"/>
                <w:i/>
                <w:sz w:val="20"/>
              </w:rPr>
              <w:t>Specify one or more instructional strategies employed in response to instructional focus:</w:t>
            </w:r>
          </w:p>
          <w:p w:rsidR="00A7730C" w:rsidRPr="00062DCF" w:rsidRDefault="00A7730C" w:rsidP="00A7730C">
            <w:pPr>
              <w:pStyle w:val="NoSpacing"/>
              <w:rPr>
                <w:rFonts w:ascii="Times New Roman" w:hAnsi="Times New Roman" w:cs="Times New Roman"/>
                <w:i/>
                <w:sz w:val="20"/>
              </w:rPr>
            </w:pPr>
          </w:p>
          <w:p w:rsidR="00A7730C" w:rsidRPr="00062DCF" w:rsidRDefault="00A7730C" w:rsidP="00A7730C">
            <w:pPr>
              <w:pStyle w:val="NoSpacing"/>
              <w:rPr>
                <w:rFonts w:ascii="Times New Roman" w:hAnsi="Times New Roman" w:cs="Times New Roman"/>
                <w:i/>
                <w:sz w:val="20"/>
              </w:rPr>
            </w:pPr>
            <w:r w:rsidRPr="00062DCF">
              <w:rPr>
                <w:rFonts w:ascii="Times New Roman" w:hAnsi="Times New Roman" w:cs="Times New Roman"/>
                <w:i/>
                <w:sz w:val="20"/>
              </w:rPr>
              <w:t>Context</w:t>
            </w:r>
          </w:p>
          <w:p w:rsidR="00A7730C" w:rsidRPr="00062DCF" w:rsidRDefault="00A7730C" w:rsidP="00A7730C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___Large group</w:t>
            </w:r>
          </w:p>
          <w:p w:rsidR="00A7730C" w:rsidRPr="00062DCF" w:rsidRDefault="00A7730C" w:rsidP="00A7730C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___Small group</w:t>
            </w:r>
          </w:p>
          <w:p w:rsidR="00A7730C" w:rsidRPr="00062DCF" w:rsidRDefault="00A7730C" w:rsidP="00A7730C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  <w:r w:rsidRPr="00062DCF">
              <w:rPr>
                <w:rFonts w:ascii="Times New Roman" w:hAnsi="Times New Roman" w:cs="Times New Roman"/>
                <w:sz w:val="20"/>
              </w:rPr>
              <w:t>___Individual</w:t>
            </w:r>
          </w:p>
          <w:p w:rsidR="00A7730C" w:rsidRPr="00062DCF" w:rsidRDefault="00A7730C" w:rsidP="00A7730C">
            <w:pPr>
              <w:pStyle w:val="NoSpacing"/>
              <w:rPr>
                <w:rFonts w:ascii="Times New Roman" w:hAnsi="Times New Roman" w:cs="Times New Roman"/>
                <w:sz w:val="20"/>
              </w:rPr>
            </w:pPr>
          </w:p>
          <w:p w:rsidR="00A338B4" w:rsidRPr="00062DCF" w:rsidRDefault="00A7730C" w:rsidP="00A7730C">
            <w:pPr>
              <w:pStyle w:val="NoSpacing"/>
              <w:rPr>
                <w:rFonts w:ascii="Times New Roman" w:hAnsi="Times New Roman" w:cs="Times New Roman"/>
                <w:b/>
                <w:i/>
              </w:rPr>
            </w:pPr>
            <w:r w:rsidRPr="00062DCF">
              <w:rPr>
                <w:rFonts w:ascii="Times New Roman" w:hAnsi="Times New Roman" w:cs="Times New Roman"/>
                <w:i/>
                <w:sz w:val="20"/>
              </w:rPr>
              <w:t>Instructional Strategy:</w:t>
            </w:r>
          </w:p>
        </w:tc>
        <w:tc>
          <w:tcPr>
            <w:tcW w:w="900" w:type="dxa"/>
            <w:shd w:val="clear" w:color="auto" w:fill="auto"/>
          </w:tcPr>
          <w:p w:rsidR="00A338B4" w:rsidRPr="00062DCF" w:rsidRDefault="00A338B4" w:rsidP="00E5656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1st</w:t>
            </w:r>
          </w:p>
          <w:p w:rsidR="00A338B4" w:rsidRPr="00062DCF" w:rsidRDefault="00A338B4" w:rsidP="00E5656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weeks</w:t>
            </w:r>
          </w:p>
        </w:tc>
        <w:tc>
          <w:tcPr>
            <w:tcW w:w="900" w:type="dxa"/>
            <w:shd w:val="clear" w:color="auto" w:fill="auto"/>
          </w:tcPr>
          <w:p w:rsidR="00A338B4" w:rsidRPr="00062DCF" w:rsidRDefault="00A338B4" w:rsidP="00E5656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2nd</w:t>
            </w:r>
          </w:p>
          <w:p w:rsidR="00A338B4" w:rsidRPr="00062DCF" w:rsidRDefault="00A338B4" w:rsidP="00E5656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weeks</w:t>
            </w:r>
          </w:p>
        </w:tc>
        <w:tc>
          <w:tcPr>
            <w:tcW w:w="810" w:type="dxa"/>
            <w:shd w:val="clear" w:color="auto" w:fill="auto"/>
          </w:tcPr>
          <w:p w:rsidR="00A338B4" w:rsidRPr="00062DCF" w:rsidRDefault="00A338B4" w:rsidP="00E5656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3rd</w:t>
            </w:r>
          </w:p>
          <w:p w:rsidR="00A338B4" w:rsidRPr="00062DCF" w:rsidRDefault="00A338B4" w:rsidP="00E5656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weeks</w:t>
            </w:r>
          </w:p>
        </w:tc>
        <w:tc>
          <w:tcPr>
            <w:tcW w:w="900" w:type="dxa"/>
            <w:shd w:val="clear" w:color="auto" w:fill="auto"/>
          </w:tcPr>
          <w:p w:rsidR="00A338B4" w:rsidRPr="00062DCF" w:rsidRDefault="00A338B4" w:rsidP="00E5656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4th</w:t>
            </w:r>
          </w:p>
          <w:p w:rsidR="00A338B4" w:rsidRPr="00062DCF" w:rsidRDefault="00A338B4" w:rsidP="00E5656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 weeks</w:t>
            </w:r>
          </w:p>
        </w:tc>
      </w:tr>
    </w:tbl>
    <w:p w:rsidR="00D87B75" w:rsidRDefault="00D87B75" w:rsidP="00CE2A61">
      <w:pPr>
        <w:pStyle w:val="NoSpacing"/>
        <w:rPr>
          <w:rFonts w:ascii="Times New Roman" w:hAnsi="Times New Roman" w:cs="Times New Roman"/>
          <w:b/>
          <w:i/>
        </w:rPr>
        <w:sectPr w:rsidR="00D87B75" w:rsidSect="00D87B75">
          <w:headerReference w:type="default" r:id="rId10"/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87B75" w:rsidRDefault="00D87B75" w:rsidP="00CE2A61">
      <w:pPr>
        <w:pStyle w:val="NoSpacing"/>
        <w:rPr>
          <w:rFonts w:ascii="Times New Roman" w:hAnsi="Times New Roman" w:cs="Times New Roman"/>
          <w:b/>
          <w:i/>
        </w:rPr>
      </w:pPr>
    </w:p>
    <w:p w:rsidR="00CE2A61" w:rsidRDefault="00963078" w:rsidP="00CE2A61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C</w:t>
      </w:r>
      <w:r w:rsidR="00CE2A61">
        <w:rPr>
          <w:rFonts w:ascii="Times New Roman" w:hAnsi="Times New Roman" w:cs="Times New Roman"/>
          <w:b/>
          <w:i/>
        </w:rPr>
        <w:t xml:space="preserve">: Enter </w:t>
      </w:r>
      <w:r w:rsidR="00062DCF">
        <w:rPr>
          <w:rFonts w:ascii="Times New Roman" w:hAnsi="Times New Roman" w:cs="Times New Roman"/>
          <w:b/>
          <w:i/>
        </w:rPr>
        <w:t>Intervention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260"/>
        <w:gridCol w:w="5400"/>
        <w:gridCol w:w="1350"/>
      </w:tblGrid>
      <w:tr w:rsidR="003A7C47" w:rsidTr="00062DCF">
        <w:tc>
          <w:tcPr>
            <w:tcW w:w="2988" w:type="dxa"/>
          </w:tcPr>
          <w:p w:rsidR="003A7C47" w:rsidRPr="00062DCF" w:rsidRDefault="003A7C47" w:rsidP="0064422F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INTERVENTION</w:t>
            </w:r>
          </w:p>
        </w:tc>
        <w:tc>
          <w:tcPr>
            <w:tcW w:w="1260" w:type="dxa"/>
          </w:tcPr>
          <w:p w:rsidR="00F11D31" w:rsidRPr="00062DCF" w:rsidRDefault="003A7C47" w:rsidP="0017116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Starting</w:t>
            </w:r>
          </w:p>
          <w:p w:rsidR="003A7C47" w:rsidRPr="00062DCF" w:rsidRDefault="003A7C47" w:rsidP="0017116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Date</w:t>
            </w:r>
          </w:p>
        </w:tc>
        <w:tc>
          <w:tcPr>
            <w:tcW w:w="5400" w:type="dxa"/>
          </w:tcPr>
          <w:p w:rsidR="003A7C47" w:rsidRPr="00062DCF" w:rsidRDefault="00F11D31" w:rsidP="0017116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Description of intervention and how it was delivered</w:t>
            </w:r>
          </w:p>
        </w:tc>
        <w:tc>
          <w:tcPr>
            <w:tcW w:w="1350" w:type="dxa"/>
          </w:tcPr>
          <w:p w:rsidR="00F11D31" w:rsidRPr="00062DCF" w:rsidRDefault="00F11D31" w:rsidP="003A7C4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Ending </w:t>
            </w:r>
          </w:p>
          <w:p w:rsidR="003A7C47" w:rsidRPr="00062DCF" w:rsidRDefault="00F11D31" w:rsidP="003A7C47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Date</w:t>
            </w:r>
          </w:p>
        </w:tc>
      </w:tr>
      <w:tr w:rsidR="003A7C47" w:rsidRPr="003D3088" w:rsidTr="00062DCF">
        <w:tc>
          <w:tcPr>
            <w:tcW w:w="2988" w:type="dxa"/>
          </w:tcPr>
          <w:p w:rsidR="003A7C47" w:rsidRDefault="003A7C47" w:rsidP="003B5448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62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90 Minutes of Reading Instruction</w:t>
            </w:r>
            <w:r w:rsidR="00EF6EE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</w:p>
          <w:p w:rsidR="003A7C47" w:rsidRPr="003D3088" w:rsidRDefault="003A7C47" w:rsidP="003B5448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3A7C47" w:rsidRDefault="003A7C47" w:rsidP="0064422F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33E9" w:rsidRDefault="003E33E9" w:rsidP="0064422F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33E9" w:rsidRPr="003D3088" w:rsidRDefault="003E33E9" w:rsidP="0064422F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400" w:type="dxa"/>
          </w:tcPr>
          <w:p w:rsidR="003A7C47" w:rsidRPr="003D3088" w:rsidRDefault="003A7C47" w:rsidP="0064422F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50" w:type="dxa"/>
          </w:tcPr>
          <w:p w:rsidR="003A7C47" w:rsidRPr="003D3088" w:rsidRDefault="003A7C47" w:rsidP="0064422F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E33E9" w:rsidRPr="003D3088" w:rsidTr="00E94F67">
        <w:tc>
          <w:tcPr>
            <w:tcW w:w="10998" w:type="dxa"/>
            <w:gridSpan w:val="4"/>
          </w:tcPr>
          <w:p w:rsidR="003E33E9" w:rsidRPr="003D3088" w:rsidRDefault="003E33E9" w:rsidP="0064422F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Impact of Intervention</w:t>
            </w:r>
            <w:r w:rsidR="00B60269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3E33E9" w:rsidRDefault="003E33E9" w:rsidP="0064422F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E33E9" w:rsidRDefault="00B60269" w:rsidP="0064422F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Intervention Provided By:</w:t>
            </w:r>
          </w:p>
          <w:p w:rsidR="003E33E9" w:rsidRPr="003D3088" w:rsidRDefault="003E33E9" w:rsidP="0064422F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A7C47" w:rsidRPr="003D3088" w:rsidTr="00062DCF">
        <w:tc>
          <w:tcPr>
            <w:tcW w:w="2988" w:type="dxa"/>
          </w:tcPr>
          <w:p w:rsidR="00062DCF" w:rsidRDefault="00062DCF" w:rsidP="00062DCF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Small Group Instruction</w:t>
            </w:r>
          </w:p>
          <w:p w:rsidR="003A7C47" w:rsidRDefault="003A7C47" w:rsidP="0064422F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062DCF" w:rsidRPr="003D3088" w:rsidRDefault="00062DCF" w:rsidP="0064422F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3A7C47" w:rsidRPr="003D3088" w:rsidRDefault="003A7C47" w:rsidP="0064422F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400" w:type="dxa"/>
          </w:tcPr>
          <w:p w:rsidR="003A7C47" w:rsidRPr="003D3088" w:rsidRDefault="003A7C47" w:rsidP="0064422F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50" w:type="dxa"/>
          </w:tcPr>
          <w:p w:rsidR="003A7C47" w:rsidRPr="003D3088" w:rsidRDefault="003A7C47" w:rsidP="0064422F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E33E9" w:rsidRPr="003D3088" w:rsidTr="00B66438">
        <w:tc>
          <w:tcPr>
            <w:tcW w:w="10998" w:type="dxa"/>
            <w:gridSpan w:val="4"/>
          </w:tcPr>
          <w:p w:rsidR="006F4B6F" w:rsidRPr="003D3088" w:rsidRDefault="006F4B6F" w:rsidP="006F4B6F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Impact of Intervention</w:t>
            </w:r>
            <w:r w:rsidR="00B60269">
              <w:rPr>
                <w:rFonts w:ascii="Times New Roman" w:hAnsi="Times New Roman" w:cs="Times New Roman"/>
                <w:i/>
                <w:sz w:val="18"/>
                <w:szCs w:val="18"/>
              </w:rPr>
              <w:t>:</w:t>
            </w:r>
          </w:p>
          <w:p w:rsidR="006F4B6F" w:rsidRDefault="006F4B6F" w:rsidP="006F4B6F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60269" w:rsidRDefault="00B60269" w:rsidP="00B60269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Intervention Provided By:</w:t>
            </w:r>
          </w:p>
          <w:p w:rsidR="003E33E9" w:rsidRPr="003D3088" w:rsidRDefault="003E33E9" w:rsidP="0064422F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A7C47" w:rsidTr="00062DCF">
        <w:tc>
          <w:tcPr>
            <w:tcW w:w="2988" w:type="dxa"/>
          </w:tcPr>
          <w:p w:rsidR="00062DCF" w:rsidRDefault="00062DCF" w:rsidP="00062DCF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Reduced Student/Teacher Ratios</w:t>
            </w:r>
          </w:p>
          <w:p w:rsidR="003A7C47" w:rsidRDefault="003A7C47" w:rsidP="0064422F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A7C47" w:rsidRDefault="003A7C47" w:rsidP="0064422F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3A7C47" w:rsidRPr="003B5448" w:rsidRDefault="003A7C47" w:rsidP="0064422F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400" w:type="dxa"/>
          </w:tcPr>
          <w:p w:rsidR="003A7C47" w:rsidRPr="003B5448" w:rsidRDefault="003A7C47" w:rsidP="0064422F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0" w:type="dxa"/>
          </w:tcPr>
          <w:p w:rsidR="003A7C47" w:rsidRPr="003B5448" w:rsidRDefault="003A7C47" w:rsidP="0064422F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3E33E9" w:rsidTr="00225963">
        <w:tc>
          <w:tcPr>
            <w:tcW w:w="10998" w:type="dxa"/>
            <w:gridSpan w:val="4"/>
          </w:tcPr>
          <w:p w:rsidR="00B60269" w:rsidRPr="003D3088" w:rsidRDefault="00B60269" w:rsidP="00B60269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Impact of Intervention:</w:t>
            </w:r>
          </w:p>
          <w:p w:rsidR="00B60269" w:rsidRDefault="00B60269" w:rsidP="00B60269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60269" w:rsidRDefault="00B60269" w:rsidP="00B60269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Intervention Provided By:</w:t>
            </w:r>
          </w:p>
          <w:p w:rsidR="003E33E9" w:rsidRPr="003B5448" w:rsidRDefault="003E33E9" w:rsidP="0064422F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3A7C47" w:rsidTr="00062DCF">
        <w:tc>
          <w:tcPr>
            <w:tcW w:w="2988" w:type="dxa"/>
          </w:tcPr>
          <w:p w:rsidR="00062DCF" w:rsidRDefault="00062DCF" w:rsidP="00062DCF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Extended School Day</w:t>
            </w:r>
          </w:p>
          <w:p w:rsidR="003A7C47" w:rsidRDefault="003A7C47" w:rsidP="0064422F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3A7C47" w:rsidRDefault="003A7C47" w:rsidP="0064422F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3A7C47" w:rsidRPr="003B5448" w:rsidRDefault="003A7C47" w:rsidP="0064422F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400" w:type="dxa"/>
          </w:tcPr>
          <w:p w:rsidR="003A7C47" w:rsidRPr="003B5448" w:rsidRDefault="003A7C47" w:rsidP="0064422F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0" w:type="dxa"/>
          </w:tcPr>
          <w:p w:rsidR="003A7C47" w:rsidRPr="003B5448" w:rsidRDefault="003A7C47" w:rsidP="0064422F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3E33E9" w:rsidTr="004C2899">
        <w:tc>
          <w:tcPr>
            <w:tcW w:w="10998" w:type="dxa"/>
            <w:gridSpan w:val="4"/>
          </w:tcPr>
          <w:p w:rsidR="00B60269" w:rsidRPr="003D3088" w:rsidRDefault="00B60269" w:rsidP="00B60269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Impact of Intervention:</w:t>
            </w:r>
          </w:p>
          <w:p w:rsidR="00B60269" w:rsidRDefault="00B60269" w:rsidP="00B60269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60269" w:rsidRDefault="00B60269" w:rsidP="00B60269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Intervention Provided By:</w:t>
            </w:r>
          </w:p>
          <w:p w:rsidR="003E33E9" w:rsidRPr="003B5448" w:rsidRDefault="003E33E9" w:rsidP="0064422F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E5EFA" w:rsidTr="00DA4B8C">
        <w:tc>
          <w:tcPr>
            <w:tcW w:w="2988" w:type="dxa"/>
          </w:tcPr>
          <w:p w:rsidR="00DE5EFA" w:rsidRDefault="00DE5EFA" w:rsidP="00DA4B8C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Tutoring or Mentoring</w:t>
            </w:r>
          </w:p>
          <w:p w:rsidR="00DE5EFA" w:rsidRDefault="00DE5EFA" w:rsidP="00DA4B8C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E5EFA" w:rsidRDefault="00DE5EFA" w:rsidP="00DA4B8C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</w:tcPr>
          <w:p w:rsidR="00DE5EFA" w:rsidRPr="003B5448" w:rsidRDefault="00DE5EFA" w:rsidP="00DA4B8C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400" w:type="dxa"/>
          </w:tcPr>
          <w:p w:rsidR="00DE5EFA" w:rsidRPr="003B5448" w:rsidRDefault="00DE5EFA" w:rsidP="00DA4B8C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50" w:type="dxa"/>
          </w:tcPr>
          <w:p w:rsidR="00DE5EFA" w:rsidRPr="003B5448" w:rsidRDefault="00DE5EFA" w:rsidP="00DA4B8C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E5EFA" w:rsidTr="00DA4B8C">
        <w:tc>
          <w:tcPr>
            <w:tcW w:w="10998" w:type="dxa"/>
            <w:gridSpan w:val="4"/>
          </w:tcPr>
          <w:p w:rsidR="00B60269" w:rsidRPr="003D3088" w:rsidRDefault="00B60269" w:rsidP="00B60269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Impact of Intervention:</w:t>
            </w:r>
          </w:p>
          <w:p w:rsidR="00B60269" w:rsidRDefault="00B60269" w:rsidP="00B60269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60269" w:rsidRDefault="00B60269" w:rsidP="00B60269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Intervention Provided By:</w:t>
            </w:r>
          </w:p>
          <w:p w:rsidR="00DE5EFA" w:rsidRPr="003B5448" w:rsidRDefault="00DE5EFA" w:rsidP="00DA4B8C">
            <w:pPr>
              <w:pStyle w:val="NoSpacing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64422F" w:rsidRDefault="00EF6EE5" w:rsidP="00EF6EE5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*</w:t>
      </w:r>
      <w:r w:rsidR="00BA6429">
        <w:rPr>
          <w:rFonts w:ascii="Times New Roman" w:hAnsi="Times New Roman" w:cs="Times New Roman"/>
          <w:b/>
          <w:i/>
          <w:sz w:val="18"/>
          <w:szCs w:val="18"/>
        </w:rPr>
        <w:t>Required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for </w:t>
      </w:r>
      <w:r w:rsidR="00BA6429">
        <w:rPr>
          <w:rFonts w:ascii="Times New Roman" w:hAnsi="Times New Roman" w:cs="Times New Roman"/>
          <w:b/>
          <w:i/>
          <w:sz w:val="18"/>
          <w:szCs w:val="18"/>
        </w:rPr>
        <w:t xml:space="preserve">retained </w:t>
      </w:r>
      <w:r>
        <w:rPr>
          <w:rFonts w:ascii="Times New Roman" w:hAnsi="Times New Roman" w:cs="Times New Roman"/>
          <w:b/>
          <w:i/>
          <w:sz w:val="18"/>
          <w:szCs w:val="18"/>
        </w:rPr>
        <w:t>3</w:t>
      </w:r>
      <w:r w:rsidRPr="00EF6EE5">
        <w:rPr>
          <w:rFonts w:ascii="Times New Roman" w:hAnsi="Times New Roman" w:cs="Times New Roman"/>
          <w:b/>
          <w:i/>
          <w:sz w:val="18"/>
          <w:szCs w:val="18"/>
          <w:vertAlign w:val="superscript"/>
        </w:rPr>
        <w:t>rd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Grade </w:t>
      </w:r>
      <w:r w:rsidR="00BA6429">
        <w:rPr>
          <w:rFonts w:ascii="Times New Roman" w:hAnsi="Times New Roman" w:cs="Times New Roman"/>
          <w:b/>
          <w:i/>
          <w:sz w:val="18"/>
          <w:szCs w:val="18"/>
        </w:rPr>
        <w:t>students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only</w:t>
      </w:r>
    </w:p>
    <w:p w:rsidR="00EF6EE5" w:rsidRDefault="00EF6EE5" w:rsidP="00EF6EE5">
      <w:pPr>
        <w:pStyle w:val="NoSpacing"/>
        <w:rPr>
          <w:rFonts w:ascii="Times New Roman" w:hAnsi="Times New Roman" w:cs="Times New Roman"/>
          <w:b/>
          <w:i/>
          <w:sz w:val="10"/>
          <w:szCs w:val="10"/>
        </w:rPr>
      </w:pPr>
    </w:p>
    <w:p w:rsidR="00253EB2" w:rsidRDefault="00697802" w:rsidP="00B3002F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Note to Parents: </w:t>
      </w:r>
      <w:r w:rsidR="00B531DF">
        <w:rPr>
          <w:rFonts w:ascii="Times New Roman" w:hAnsi="Times New Roman" w:cs="Times New Roman"/>
          <w:b/>
          <w:i/>
          <w:sz w:val="18"/>
          <w:szCs w:val="18"/>
        </w:rPr>
        <w:t xml:space="preserve"> Families are encou</w:t>
      </w:r>
      <w:r>
        <w:rPr>
          <w:rFonts w:ascii="Times New Roman" w:hAnsi="Times New Roman" w:cs="Times New Roman"/>
          <w:b/>
          <w:i/>
          <w:sz w:val="18"/>
          <w:szCs w:val="18"/>
        </w:rPr>
        <w:t>raged to frequently discuss the</w:t>
      </w:r>
      <w:r w:rsidR="00B531DF">
        <w:rPr>
          <w:rFonts w:ascii="Times New Roman" w:hAnsi="Times New Roman" w:cs="Times New Roman"/>
          <w:b/>
          <w:i/>
          <w:sz w:val="18"/>
          <w:szCs w:val="18"/>
        </w:rPr>
        <w:t xml:space="preserve"> student’s progress with the school. </w:t>
      </w:r>
      <w:r>
        <w:rPr>
          <w:rFonts w:ascii="Times New Roman" w:hAnsi="Times New Roman" w:cs="Times New Roman"/>
          <w:b/>
          <w:i/>
          <w:sz w:val="18"/>
          <w:szCs w:val="18"/>
        </w:rPr>
        <w:t>P</w:t>
      </w:r>
      <w:r w:rsidR="00B531DF">
        <w:rPr>
          <w:rFonts w:ascii="Times New Roman" w:hAnsi="Times New Roman" w:cs="Times New Roman"/>
          <w:b/>
          <w:i/>
          <w:sz w:val="18"/>
          <w:szCs w:val="18"/>
        </w:rPr>
        <w:t xml:space="preserve">rogress </w:t>
      </w:r>
      <w:r>
        <w:rPr>
          <w:rFonts w:ascii="Times New Roman" w:hAnsi="Times New Roman" w:cs="Times New Roman"/>
          <w:b/>
          <w:i/>
          <w:sz w:val="18"/>
          <w:szCs w:val="18"/>
        </w:rPr>
        <w:t>will be reviewed every 9 weeks</w:t>
      </w:r>
      <w:r w:rsidR="00B531DF">
        <w:rPr>
          <w:rFonts w:ascii="Times New Roman" w:hAnsi="Times New Roman" w:cs="Times New Roman"/>
          <w:b/>
          <w:i/>
          <w:sz w:val="18"/>
          <w:szCs w:val="18"/>
        </w:rPr>
        <w:t xml:space="preserve"> using classroom work, teacher observations, tests, grades, and </w:t>
      </w:r>
      <w:r w:rsidR="00253EB2">
        <w:rPr>
          <w:rFonts w:ascii="Times New Roman" w:hAnsi="Times New Roman" w:cs="Times New Roman"/>
          <w:b/>
          <w:i/>
          <w:sz w:val="18"/>
          <w:szCs w:val="18"/>
        </w:rPr>
        <w:t>other relevant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information. </w:t>
      </w:r>
      <w:r w:rsidR="00253EB2">
        <w:rPr>
          <w:rFonts w:ascii="Times New Roman" w:hAnsi="Times New Roman" w:cs="Times New Roman"/>
          <w:b/>
          <w:i/>
          <w:sz w:val="18"/>
          <w:szCs w:val="18"/>
        </w:rPr>
        <w:t xml:space="preserve">The strategies </w:t>
      </w:r>
      <w:r>
        <w:rPr>
          <w:rFonts w:ascii="Times New Roman" w:hAnsi="Times New Roman" w:cs="Times New Roman"/>
          <w:b/>
          <w:i/>
          <w:sz w:val="18"/>
          <w:szCs w:val="18"/>
        </w:rPr>
        <w:t>may be revised based on progress monitoring</w:t>
      </w:r>
      <w:r w:rsidR="00253EB2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D15EE1" w:rsidRDefault="00D15EE1" w:rsidP="00B3002F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</w:p>
    <w:p w:rsidR="00253EB2" w:rsidRDefault="00253EB2" w:rsidP="00B3002F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Interventions may vary depending on the school.  This specific plan may or may not need to be revised when a student transfers to another school.</w:t>
      </w:r>
    </w:p>
    <w:p w:rsidR="00963078" w:rsidRDefault="00963078" w:rsidP="00B3002F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</w:p>
    <w:p w:rsidR="003102ED" w:rsidRDefault="003102ED" w:rsidP="00B3002F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  <w:sectPr w:rsidR="003102ED" w:rsidSect="00D87B75">
          <w:footerReference w:type="defaul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75602" w:rsidRDefault="00575602" w:rsidP="00B3002F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</w:p>
    <w:p w:rsidR="00963078" w:rsidRPr="00175796" w:rsidRDefault="00963078" w:rsidP="00963078">
      <w:pPr>
        <w:pStyle w:val="NoSpacing"/>
        <w:rPr>
          <w:rFonts w:ascii="Times New Roman" w:hAnsi="Times New Roman" w:cs="Times New Roman"/>
          <w:b/>
          <w:i/>
        </w:rPr>
      </w:pPr>
      <w:r w:rsidRPr="00175796">
        <w:rPr>
          <w:rFonts w:ascii="Times New Roman" w:hAnsi="Times New Roman" w:cs="Times New Roman"/>
          <w:b/>
          <w:i/>
        </w:rPr>
        <w:t>D: Enter Information</w:t>
      </w:r>
      <w:r w:rsidR="00370CF4">
        <w:rPr>
          <w:rFonts w:ascii="Times New Roman" w:hAnsi="Times New Roman" w:cs="Times New Roman"/>
          <w:b/>
          <w:i/>
        </w:rPr>
        <w:t xml:space="preserve"> on the Teacher Providing Reading Guarantee Services</w:t>
      </w:r>
    </w:p>
    <w:tbl>
      <w:tblPr>
        <w:tblStyle w:val="TableGrid"/>
        <w:tblW w:w="10925" w:type="dxa"/>
        <w:tblLook w:val="04A0" w:firstRow="1" w:lastRow="0" w:firstColumn="1" w:lastColumn="0" w:noHBand="0" w:noVBand="1"/>
      </w:tblPr>
      <w:tblGrid>
        <w:gridCol w:w="10925"/>
      </w:tblGrid>
      <w:tr w:rsidR="00E403EC" w:rsidRPr="00175796" w:rsidTr="00E403EC">
        <w:trPr>
          <w:trHeight w:val="880"/>
        </w:trPr>
        <w:tc>
          <w:tcPr>
            <w:tcW w:w="10925" w:type="dxa"/>
          </w:tcPr>
          <w:p w:rsidR="00E403EC" w:rsidRPr="00175796" w:rsidRDefault="00E403EC" w:rsidP="00C91E1A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6"/>
                <w:szCs w:val="6"/>
              </w:rPr>
            </w:pPr>
          </w:p>
          <w:p w:rsidR="00E403EC" w:rsidRDefault="00E403EC" w:rsidP="00370CF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3EC" w:rsidRPr="00370CF4" w:rsidRDefault="00E403EC" w:rsidP="00DE5EFA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Teacher Qualifi</w:t>
            </w:r>
            <w:r w:rsidR="00DE5E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cations for 2013-</w:t>
            </w:r>
            <w:r w:rsidR="00DE5EFA" w:rsidRPr="00EF6E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2014 and beyond</w:t>
            </w:r>
            <w:r w:rsidR="00DE5E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for </w:t>
            </w:r>
            <w:r w:rsidR="00DE5EF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Third Grade Teachers*</w:t>
            </w:r>
          </w:p>
        </w:tc>
      </w:tr>
      <w:tr w:rsidR="00E403EC" w:rsidRPr="00175796" w:rsidTr="00DE5EFA">
        <w:trPr>
          <w:trHeight w:val="1610"/>
        </w:trPr>
        <w:tc>
          <w:tcPr>
            <w:tcW w:w="10925" w:type="dxa"/>
          </w:tcPr>
          <w:p w:rsidR="00D75322" w:rsidRPr="00D75322" w:rsidRDefault="00D75322" w:rsidP="00E403EC">
            <w:pPr>
              <w:pStyle w:val="NoSpacing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Check all that apply:</w:t>
            </w:r>
          </w:p>
          <w:p w:rsidR="00E403EC" w:rsidRPr="00E403EC" w:rsidRDefault="00E403EC" w:rsidP="00E403E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E403EC">
              <w:rPr>
                <w:rFonts w:ascii="Times New Roman" w:hAnsi="Times New Roman" w:cs="Times New Roman"/>
                <w:sz w:val="18"/>
                <w:szCs w:val="18"/>
              </w:rPr>
              <w:t xml:space="preserve">The teacher providing reading guarantee services: </w:t>
            </w:r>
          </w:p>
          <w:p w:rsidR="00E403EC" w:rsidRDefault="00E403EC" w:rsidP="00E403E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39D4" w:rsidRDefault="00E403EC" w:rsidP="009939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A) </w:t>
            </w:r>
            <w:r w:rsidR="00D75322">
              <w:rPr>
                <w:rFonts w:ascii="Times New Roman" w:hAnsi="Times New Roman" w:cs="Times New Roman"/>
                <w:sz w:val="18"/>
                <w:szCs w:val="18"/>
              </w:rPr>
              <w:t xml:space="preserve">Is </w:t>
            </w:r>
            <w:r w:rsidR="00DE5EFA">
              <w:rPr>
                <w:rFonts w:ascii="Times New Roman" w:hAnsi="Times New Roman" w:cs="Times New Roman"/>
                <w:sz w:val="18"/>
                <w:szCs w:val="18"/>
              </w:rPr>
              <w:t>the 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eacher of Record</w:t>
            </w:r>
            <w:r w:rsidR="00D7532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77234F">
              <w:rPr>
                <w:rFonts w:ascii="Times New Roman" w:hAnsi="Times New Roman" w:cs="Times New Roman"/>
                <w:sz w:val="18"/>
                <w:szCs w:val="18"/>
              </w:rPr>
              <w:t xml:space="preserve">   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r w:rsidR="0077234F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D7532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77234F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="00296CA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A3608" w:rsidRPr="004D26FD">
              <w:rPr>
                <w:rFonts w:ascii="Times New Roman" w:hAnsi="Times New Roman" w:cs="Times New Roman"/>
                <w:sz w:val="18"/>
                <w:szCs w:val="18"/>
              </w:rPr>
              <w:t xml:space="preserve"> if no, the teacher is providing reading guarantee services as agreed by the building principal </w:t>
            </w:r>
            <w:r w:rsidR="00296CAD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BA3608" w:rsidRPr="004D26FD">
              <w:rPr>
                <w:rFonts w:ascii="Times New Roman" w:hAnsi="Times New Roman" w:cs="Times New Roman"/>
                <w:sz w:val="18"/>
                <w:szCs w:val="18"/>
              </w:rPr>
              <w:t>and the Teacher o</w:t>
            </w:r>
            <w:r w:rsidR="00EF6EE5">
              <w:rPr>
                <w:rFonts w:ascii="Times New Roman" w:hAnsi="Times New Roman" w:cs="Times New Roman"/>
                <w:sz w:val="18"/>
                <w:szCs w:val="18"/>
              </w:rPr>
              <w:t xml:space="preserve">f Record.    ______ </w:t>
            </w:r>
            <w:proofErr w:type="gramStart"/>
            <w:r w:rsidR="00EF6EE5">
              <w:rPr>
                <w:rFonts w:ascii="Times New Roman" w:hAnsi="Times New Roman" w:cs="Times New Roman"/>
                <w:sz w:val="18"/>
                <w:szCs w:val="18"/>
              </w:rPr>
              <w:t>Yes  _</w:t>
            </w:r>
            <w:proofErr w:type="gramEnd"/>
            <w:r w:rsidR="00EF6EE5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BA3608" w:rsidRPr="004D26FD">
              <w:rPr>
                <w:rFonts w:ascii="Times New Roman" w:hAnsi="Times New Roman" w:cs="Times New Roman"/>
                <w:sz w:val="18"/>
                <w:szCs w:val="18"/>
              </w:rPr>
              <w:t>No.</w:t>
            </w:r>
          </w:p>
          <w:p w:rsidR="009939D4" w:rsidRPr="004D26FD" w:rsidRDefault="009939D4" w:rsidP="009939D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a.  Name the assigned teach</w:t>
            </w:r>
            <w:r w:rsidR="00FE1AFD">
              <w:rPr>
                <w:rFonts w:ascii="Times New Roman" w:hAnsi="Times New Roman" w:cs="Times New Roman"/>
                <w:sz w:val="18"/>
                <w:szCs w:val="18"/>
              </w:rPr>
              <w:t xml:space="preserve">er if not the teacher of record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</w:t>
            </w:r>
          </w:p>
          <w:p w:rsidR="00E403EC" w:rsidRDefault="00E403EC" w:rsidP="003812D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3EC" w:rsidRDefault="007515DE" w:rsidP="003812D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E403EC">
              <w:rPr>
                <w:rFonts w:ascii="Times New Roman" w:hAnsi="Times New Roman" w:cs="Times New Roman"/>
                <w:sz w:val="18"/>
                <w:szCs w:val="18"/>
              </w:rPr>
              <w:t>) Meets at least one of the following criteria to provide reading services:</w:t>
            </w:r>
          </w:p>
          <w:p w:rsidR="00E403EC" w:rsidRDefault="00E403EC" w:rsidP="003812D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E1C1C">
              <w:rPr>
                <w:rFonts w:ascii="Times New Roman" w:hAnsi="Times New Roman" w:cs="Times New Roman"/>
                <w:sz w:val="18"/>
                <w:szCs w:val="18"/>
              </w:rPr>
              <w:t>Holds a reading endorsement and has attained a passing score on the corresponding assessment.</w:t>
            </w:r>
          </w:p>
          <w:p w:rsidR="008E1C1C" w:rsidRDefault="008E1C1C" w:rsidP="003812D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Has obtained a master’s degree with a major in reading.</w:t>
            </w:r>
          </w:p>
          <w:p w:rsidR="00E403EC" w:rsidRDefault="00E403EC" w:rsidP="003812D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 </w:t>
            </w:r>
            <w:proofErr w:type="gramStart"/>
            <w:r w:rsidR="007515D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Shows evidence of completion of a program</w:t>
            </w:r>
            <w:r w:rsidR="00D75322">
              <w:rPr>
                <w:rFonts w:ascii="Times New Roman" w:hAnsi="Times New Roman" w:cs="Times New Roman"/>
                <w:sz w:val="18"/>
                <w:szCs w:val="18"/>
              </w:rPr>
              <w:t xml:space="preserve"> from a list of research-based reading instruction programs approved by the Department.</w:t>
            </w:r>
          </w:p>
          <w:p w:rsidR="007515DE" w:rsidRDefault="007515DE" w:rsidP="003812D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Has earned a passing score on a rigorous test of principles of scientifically research-based reading instruction.</w:t>
            </w:r>
            <w:r w:rsidR="00ED4638">
              <w:rPr>
                <w:rFonts w:ascii="Times New Roman" w:hAnsi="Times New Roman" w:cs="Times New Roman"/>
                <w:sz w:val="18"/>
                <w:szCs w:val="18"/>
              </w:rPr>
              <w:t xml:space="preserve"> (2014-2015)</w:t>
            </w:r>
          </w:p>
          <w:p w:rsidR="00E403EC" w:rsidRDefault="00E403EC" w:rsidP="003812D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 </w:t>
            </w:r>
            <w:proofErr w:type="gramStart"/>
            <w:r w:rsidR="007515D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proofErr w:type="gramEnd"/>
            <w:r w:rsidR="007515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75322">
              <w:rPr>
                <w:rFonts w:ascii="Times New Roman" w:hAnsi="Times New Roman" w:cs="Times New Roman"/>
                <w:sz w:val="18"/>
                <w:szCs w:val="18"/>
              </w:rPr>
              <w:t xml:space="preserve"> Was rated “most effective” for reading instruction consecutively for the most recent two years based on assessment of </w:t>
            </w:r>
            <w:r w:rsidR="007515DE">
              <w:rPr>
                <w:rFonts w:ascii="Times New Roman" w:hAnsi="Times New Roman" w:cs="Times New Roman"/>
                <w:sz w:val="18"/>
                <w:szCs w:val="18"/>
              </w:rPr>
              <w:t xml:space="preserve">student growth </w:t>
            </w:r>
            <w:r w:rsidR="007515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measures.</w:t>
            </w:r>
          </w:p>
          <w:p w:rsidR="00E403EC" w:rsidRDefault="00E403EC" w:rsidP="003812D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 </w:t>
            </w:r>
            <w:proofErr w:type="gramStart"/>
            <w:r w:rsidR="007515DE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75322">
              <w:rPr>
                <w:rFonts w:ascii="Times New Roman" w:hAnsi="Times New Roman" w:cs="Times New Roman"/>
                <w:sz w:val="18"/>
                <w:szCs w:val="18"/>
              </w:rPr>
              <w:t>Was rated “above expected value-added”</w:t>
            </w:r>
            <w:r w:rsidR="007515DE">
              <w:rPr>
                <w:rFonts w:ascii="Times New Roman" w:hAnsi="Times New Roman" w:cs="Times New Roman"/>
                <w:sz w:val="18"/>
                <w:szCs w:val="18"/>
              </w:rPr>
              <w:t xml:space="preserve"> in</w:t>
            </w:r>
            <w:r w:rsidR="00D75322">
              <w:rPr>
                <w:rFonts w:ascii="Times New Roman" w:hAnsi="Times New Roman" w:cs="Times New Roman"/>
                <w:sz w:val="18"/>
                <w:szCs w:val="18"/>
              </w:rPr>
              <w:t xml:space="preserve"> reading</w:t>
            </w:r>
            <w:r w:rsidR="007515DE">
              <w:rPr>
                <w:rFonts w:ascii="Times New Roman" w:hAnsi="Times New Roman" w:cs="Times New Roman"/>
                <w:sz w:val="18"/>
                <w:szCs w:val="18"/>
              </w:rPr>
              <w:t xml:space="preserve"> instruction</w:t>
            </w:r>
            <w:r w:rsidR="00D75322">
              <w:rPr>
                <w:rFonts w:ascii="Times New Roman" w:hAnsi="Times New Roman" w:cs="Times New Roman"/>
                <w:sz w:val="18"/>
                <w:szCs w:val="18"/>
              </w:rPr>
              <w:t xml:space="preserve"> as determined by criteria established by the Department for the most recent consecutive two years.</w:t>
            </w:r>
          </w:p>
          <w:p w:rsidR="00E403EC" w:rsidRDefault="00E403EC" w:rsidP="003812D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3EC" w:rsidRDefault="007515DE" w:rsidP="003812D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D75322">
              <w:rPr>
                <w:rFonts w:ascii="Times New Roman" w:hAnsi="Times New Roman" w:cs="Times New Roman"/>
                <w:sz w:val="18"/>
                <w:szCs w:val="18"/>
              </w:rPr>
              <w:t>) ______</w:t>
            </w:r>
            <w:r w:rsidR="00E403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5EFA">
              <w:rPr>
                <w:rFonts w:ascii="Times New Roman" w:hAnsi="Times New Roman" w:cs="Times New Roman"/>
                <w:sz w:val="18"/>
                <w:szCs w:val="18"/>
              </w:rPr>
              <w:t>Has less than</w:t>
            </w:r>
            <w:r w:rsidR="00E403EC">
              <w:rPr>
                <w:rFonts w:ascii="Times New Roman" w:hAnsi="Times New Roman" w:cs="Times New Roman"/>
                <w:sz w:val="18"/>
                <w:szCs w:val="18"/>
              </w:rPr>
              <w:t xml:space="preserve"> one year of teaching experience</w:t>
            </w:r>
            <w:r w:rsidR="009F63B5">
              <w:rPr>
                <w:rFonts w:ascii="Times New Roman" w:hAnsi="Times New Roman" w:cs="Times New Roman"/>
                <w:sz w:val="18"/>
                <w:szCs w:val="18"/>
              </w:rPr>
              <w:t xml:space="preserve"> and</w:t>
            </w:r>
            <w:r w:rsidR="00E403EC">
              <w:rPr>
                <w:rFonts w:ascii="Times New Roman" w:hAnsi="Times New Roman" w:cs="Times New Roman"/>
                <w:sz w:val="18"/>
                <w:szCs w:val="18"/>
              </w:rPr>
              <w:t xml:space="preserve"> is mentored by a teacher with at least one year of experience who meets the qualifications to provide reading guarantee services.  Name the qualification </w:t>
            </w:r>
            <w:r w:rsidR="00EF6EE5">
              <w:rPr>
                <w:rFonts w:ascii="Times New Roman" w:hAnsi="Times New Roman" w:cs="Times New Roman"/>
                <w:sz w:val="18"/>
                <w:szCs w:val="18"/>
              </w:rPr>
              <w:t xml:space="preserve">the teacher with less than one year of teaching experience meets </w:t>
            </w:r>
            <w:r w:rsidR="00E403EC">
              <w:rPr>
                <w:rFonts w:ascii="Times New Roman" w:hAnsi="Times New Roman" w:cs="Times New Roman"/>
                <w:sz w:val="18"/>
                <w:szCs w:val="18"/>
              </w:rPr>
              <w:t>fro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 the above list</w:t>
            </w:r>
            <w:r w:rsidR="00E403E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7515DE" w:rsidRPr="00BA6429" w:rsidRDefault="007515DE" w:rsidP="003812DA">
            <w:pPr>
              <w:pStyle w:val="NoSpacing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515DE" w:rsidRDefault="007515DE" w:rsidP="003812D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___________________________________________________________________________________________________________</w:t>
            </w:r>
          </w:p>
          <w:p w:rsidR="00BA6429" w:rsidRDefault="00BA6429" w:rsidP="003812D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3EC" w:rsidRDefault="007515DE" w:rsidP="003812D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D7532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A051AE">
              <w:rPr>
                <w:rFonts w:ascii="Times New Roman" w:hAnsi="Times New Roman" w:cs="Times New Roman"/>
                <w:sz w:val="18"/>
                <w:szCs w:val="18"/>
              </w:rPr>
              <w:t xml:space="preserve">______ </w:t>
            </w:r>
            <w:r w:rsidR="0077234F">
              <w:rPr>
                <w:rFonts w:ascii="Times New Roman" w:hAnsi="Times New Roman" w:cs="Times New Roman"/>
                <w:sz w:val="18"/>
                <w:szCs w:val="18"/>
              </w:rPr>
              <w:t>Holds</w:t>
            </w:r>
            <w:r w:rsidR="00A051AE">
              <w:rPr>
                <w:rFonts w:ascii="Times New Roman" w:hAnsi="Times New Roman" w:cs="Times New Roman"/>
                <w:sz w:val="18"/>
                <w:szCs w:val="18"/>
              </w:rPr>
              <w:t xml:space="preserve"> an alternative credential or who has successfully completed training that is based on principles of </w:t>
            </w:r>
            <w:r w:rsidR="0077234F">
              <w:rPr>
                <w:rFonts w:ascii="Times New Roman" w:hAnsi="Times New Roman" w:cs="Times New Roman"/>
                <w:sz w:val="18"/>
                <w:szCs w:val="18"/>
              </w:rPr>
              <w:t>research-based</w:t>
            </w:r>
            <w:r w:rsidR="00A051AE">
              <w:rPr>
                <w:rFonts w:ascii="Times New Roman" w:hAnsi="Times New Roman" w:cs="Times New Roman"/>
                <w:sz w:val="18"/>
                <w:szCs w:val="18"/>
              </w:rPr>
              <w:t xml:space="preserve"> reading instruction, </w:t>
            </w:r>
            <w:r w:rsidR="00E3367F">
              <w:rPr>
                <w:rFonts w:ascii="Times New Roman" w:hAnsi="Times New Roman" w:cs="Times New Roman"/>
                <w:sz w:val="18"/>
                <w:szCs w:val="18"/>
              </w:rPr>
              <w:t>either of which is approved by the Department, to provide a student, who enters third grade prior to July 1, 2016, with reading guarantee services.</w:t>
            </w:r>
          </w:p>
          <w:p w:rsidR="00EF6EE5" w:rsidRDefault="00EF6EE5" w:rsidP="003812D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34F" w:rsidRDefault="0077234F" w:rsidP="003812D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E) ______ Is a speech-language pathologist who</w:t>
            </w:r>
            <w:r w:rsidR="00B60269">
              <w:rPr>
                <w:rFonts w:ascii="Times New Roman" w:hAnsi="Times New Roman" w:cs="Times New Roman"/>
                <w:sz w:val="18"/>
                <w:szCs w:val="18"/>
              </w:rPr>
              <w:t xml:space="preserve"> holds a license issued by the Board of Speech-Language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athology and</w:t>
            </w:r>
            <w:r w:rsidR="00B60269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udiology.</w:t>
            </w:r>
          </w:p>
          <w:p w:rsidR="00BA6429" w:rsidRDefault="00BA6429" w:rsidP="003812D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3EC" w:rsidRDefault="009939D4" w:rsidP="003812D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F) ______ T</w:t>
            </w:r>
            <w:r w:rsidR="00EF6EE5">
              <w:rPr>
                <w:rFonts w:ascii="Times New Roman" w:hAnsi="Times New Roman" w:cs="Times New Roman"/>
                <w:sz w:val="18"/>
                <w:szCs w:val="18"/>
              </w:rPr>
              <w:t>he district has submitted a Staffing Plan and the teacher providing services to the student does not meet the qualifications established by legislation.</w:t>
            </w:r>
          </w:p>
          <w:p w:rsidR="00E403EC" w:rsidRPr="00175796" w:rsidRDefault="00E403EC" w:rsidP="00E403EC">
            <w:pPr>
              <w:pStyle w:val="NoSpacing"/>
              <w:rPr>
                <w:rFonts w:ascii="Times New Roman" w:hAnsi="Times New Roman" w:cs="Times New Roman"/>
                <w:b/>
                <w:i/>
                <w:sz w:val="6"/>
                <w:szCs w:val="6"/>
              </w:rPr>
            </w:pPr>
          </w:p>
        </w:tc>
      </w:tr>
    </w:tbl>
    <w:p w:rsidR="00963078" w:rsidRDefault="00175796" w:rsidP="00175796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lastRenderedPageBreak/>
        <w:t>*Based on</w:t>
      </w:r>
      <w:r w:rsidR="00F9408B">
        <w:rPr>
          <w:rFonts w:ascii="Times New Roman" w:hAnsi="Times New Roman" w:cs="Times New Roman"/>
          <w:b/>
          <w:i/>
          <w:sz w:val="18"/>
          <w:szCs w:val="18"/>
        </w:rPr>
        <w:t xml:space="preserve"> Substitution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DE5EFA">
        <w:rPr>
          <w:rFonts w:ascii="Times New Roman" w:hAnsi="Times New Roman" w:cs="Times New Roman"/>
          <w:b/>
          <w:i/>
          <w:sz w:val="18"/>
          <w:szCs w:val="18"/>
        </w:rPr>
        <w:t>Senate Bill 21</w:t>
      </w:r>
    </w:p>
    <w:p w:rsidR="00963078" w:rsidRDefault="00963078" w:rsidP="00B3002F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</w:p>
    <w:p w:rsidR="00963078" w:rsidRDefault="00963078" w:rsidP="00B3002F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</w:p>
    <w:p w:rsidR="008C6CA1" w:rsidRDefault="00062DCF" w:rsidP="00B3002F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E</w:t>
      </w:r>
      <w:r w:rsidR="004B69F8">
        <w:rPr>
          <w:rFonts w:ascii="Times New Roman" w:hAnsi="Times New Roman" w:cs="Times New Roman"/>
          <w:b/>
          <w:i/>
        </w:rPr>
        <w:t xml:space="preserve">: </w:t>
      </w:r>
    </w:p>
    <w:p w:rsidR="00253EB2" w:rsidRDefault="00253EB2" w:rsidP="00B3002F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Comments/Results </w:t>
      </w:r>
      <w:r w:rsidR="00E44A3A">
        <w:rPr>
          <w:rFonts w:ascii="Times New Roman" w:hAnsi="Times New Roman" w:cs="Times New Roman"/>
          <w:b/>
          <w:i/>
        </w:rPr>
        <w:t>of Intervention</w:t>
      </w:r>
      <w:r>
        <w:rPr>
          <w:rFonts w:ascii="Times New Roman" w:hAnsi="Times New Roman" w:cs="Times New Roman"/>
          <w:b/>
          <w:i/>
        </w:rPr>
        <w:t>(s): __________________________________________________________________</w:t>
      </w:r>
      <w:r w:rsidR="008C6CA1">
        <w:rPr>
          <w:rFonts w:ascii="Times New Roman" w:hAnsi="Times New Roman" w:cs="Times New Roman"/>
          <w:b/>
          <w:i/>
        </w:rPr>
        <w:t>________________________________</w:t>
      </w:r>
    </w:p>
    <w:p w:rsidR="00253EB2" w:rsidRDefault="00253EB2" w:rsidP="00B3002F">
      <w:pPr>
        <w:pStyle w:val="NoSpacing"/>
        <w:rPr>
          <w:rFonts w:ascii="Times New Roman" w:hAnsi="Times New Roman" w:cs="Times New Roman"/>
          <w:b/>
          <w:i/>
        </w:rPr>
      </w:pPr>
    </w:p>
    <w:p w:rsidR="00253EB2" w:rsidRDefault="00253EB2" w:rsidP="00B3002F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__________________________________________________________________________________________________</w:t>
      </w:r>
    </w:p>
    <w:p w:rsidR="00253EB2" w:rsidRDefault="00253EB2" w:rsidP="00B3002F">
      <w:pPr>
        <w:pStyle w:val="NoSpacing"/>
        <w:rPr>
          <w:rFonts w:ascii="Times New Roman" w:hAnsi="Times New Roman" w:cs="Times New Roman"/>
          <w:b/>
          <w:i/>
        </w:rPr>
      </w:pPr>
    </w:p>
    <w:p w:rsidR="00253EB2" w:rsidRDefault="00253EB2" w:rsidP="00B3002F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__________________________________________________________________________________________________</w:t>
      </w:r>
    </w:p>
    <w:p w:rsidR="00253EB2" w:rsidRDefault="00253EB2" w:rsidP="00B3002F">
      <w:pPr>
        <w:pStyle w:val="NoSpacing"/>
        <w:rPr>
          <w:rFonts w:ascii="Times New Roman" w:hAnsi="Times New Roman" w:cs="Times New Roman"/>
          <w:b/>
          <w:i/>
        </w:rPr>
      </w:pPr>
    </w:p>
    <w:p w:rsidR="00253EB2" w:rsidRDefault="00253EB2" w:rsidP="00253EB2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__________________________________________________________________________________________________</w:t>
      </w:r>
    </w:p>
    <w:p w:rsidR="00253EB2" w:rsidRDefault="00253EB2" w:rsidP="00253EB2">
      <w:pPr>
        <w:pStyle w:val="NoSpacing"/>
        <w:rPr>
          <w:rFonts w:ascii="Times New Roman" w:hAnsi="Times New Roman" w:cs="Times New Roman"/>
          <w:b/>
          <w:i/>
        </w:rPr>
      </w:pPr>
    </w:p>
    <w:p w:rsidR="00253EB2" w:rsidRPr="00253EB2" w:rsidRDefault="00253EB2" w:rsidP="00253EB2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__________________________________________________________________________________________________</w:t>
      </w:r>
    </w:p>
    <w:p w:rsidR="00253EB2" w:rsidRDefault="00253EB2" w:rsidP="00B3002F">
      <w:pPr>
        <w:pStyle w:val="NoSpacing"/>
        <w:rPr>
          <w:rFonts w:ascii="Times New Roman" w:hAnsi="Times New Roman" w:cs="Times New Roman"/>
          <w:b/>
          <w:i/>
        </w:rPr>
      </w:pPr>
    </w:p>
    <w:p w:rsidR="00253EB2" w:rsidRDefault="00253EB2" w:rsidP="00253EB2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__________________________________________________________________________________________________</w:t>
      </w:r>
    </w:p>
    <w:p w:rsidR="00A34C1A" w:rsidRDefault="00A34C1A" w:rsidP="00A34C1A">
      <w:pPr>
        <w:pStyle w:val="NoSpacing"/>
        <w:rPr>
          <w:rFonts w:ascii="Times New Roman" w:hAnsi="Times New Roman" w:cs="Times New Roman"/>
          <w:b/>
          <w:i/>
        </w:rPr>
      </w:pPr>
    </w:p>
    <w:p w:rsidR="005204BC" w:rsidRPr="00253EB2" w:rsidRDefault="005204BC" w:rsidP="005204BC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__________________________________________________________________________________________________</w:t>
      </w:r>
    </w:p>
    <w:p w:rsidR="005204BC" w:rsidRDefault="005204BC" w:rsidP="005204BC">
      <w:pPr>
        <w:pStyle w:val="NoSpacing"/>
        <w:rPr>
          <w:rFonts w:ascii="Times New Roman" w:hAnsi="Times New Roman" w:cs="Times New Roman"/>
          <w:b/>
          <w:i/>
        </w:rPr>
      </w:pPr>
    </w:p>
    <w:p w:rsidR="00483336" w:rsidRPr="00175796" w:rsidRDefault="00483336" w:rsidP="00483336">
      <w:pPr>
        <w:pStyle w:val="NoSpacing"/>
        <w:rPr>
          <w:rFonts w:ascii="Times New Roman" w:hAnsi="Times New Roman" w:cs="Times New Roman"/>
          <w:b/>
          <w:i/>
        </w:rPr>
      </w:pPr>
      <w:r w:rsidRPr="00175796">
        <w:rPr>
          <w:rFonts w:ascii="Times New Roman" w:hAnsi="Times New Roman" w:cs="Times New Roman"/>
          <w:b/>
          <w:i/>
        </w:rPr>
        <w:t>End of Year</w:t>
      </w:r>
      <w:r w:rsidR="00175796" w:rsidRPr="00175796">
        <w:rPr>
          <w:rFonts w:ascii="Times New Roman" w:hAnsi="Times New Roman" w:cs="Times New Roman"/>
          <w:b/>
          <w:i/>
        </w:rPr>
        <w:t xml:space="preserve"> Status/Need for Intervention:</w:t>
      </w:r>
    </w:p>
    <w:p w:rsidR="003E33E9" w:rsidRPr="00175796" w:rsidRDefault="003E33E9" w:rsidP="00483336">
      <w:pPr>
        <w:pStyle w:val="NoSpacing"/>
        <w:rPr>
          <w:rFonts w:ascii="Times New Roman" w:hAnsi="Times New Roman" w:cs="Times New Roman"/>
          <w:b/>
          <w:i/>
        </w:rPr>
      </w:pPr>
    </w:p>
    <w:p w:rsidR="00483336" w:rsidRPr="00175796" w:rsidRDefault="00483336" w:rsidP="00483336">
      <w:pPr>
        <w:pStyle w:val="NoSpacing"/>
        <w:rPr>
          <w:rFonts w:ascii="Times New Roman" w:hAnsi="Times New Roman" w:cs="Times New Roman"/>
          <w:b/>
          <w:i/>
        </w:rPr>
      </w:pPr>
      <w:r w:rsidRPr="00175796">
        <w:rPr>
          <w:rFonts w:ascii="Times New Roman" w:hAnsi="Times New Roman" w:cs="Times New Roman"/>
          <w:b/>
          <w:i/>
        </w:rPr>
        <w:t>__________________________________________________________________________________________________</w:t>
      </w:r>
    </w:p>
    <w:p w:rsidR="00483336" w:rsidRPr="00175796" w:rsidRDefault="00483336" w:rsidP="00483336">
      <w:pPr>
        <w:pStyle w:val="NoSpacing"/>
        <w:rPr>
          <w:rFonts w:ascii="Times New Roman" w:hAnsi="Times New Roman" w:cs="Times New Roman"/>
          <w:b/>
          <w:i/>
        </w:rPr>
      </w:pPr>
    </w:p>
    <w:p w:rsidR="00483336" w:rsidRPr="00175796" w:rsidRDefault="00483336" w:rsidP="00483336">
      <w:pPr>
        <w:pStyle w:val="NoSpacing"/>
        <w:rPr>
          <w:rFonts w:ascii="Times New Roman" w:hAnsi="Times New Roman" w:cs="Times New Roman"/>
          <w:b/>
          <w:i/>
        </w:rPr>
      </w:pPr>
      <w:r w:rsidRPr="00175796">
        <w:rPr>
          <w:rFonts w:ascii="Times New Roman" w:hAnsi="Times New Roman" w:cs="Times New Roman"/>
          <w:b/>
          <w:i/>
        </w:rPr>
        <w:t>__________________________________________________________________________________________________</w:t>
      </w:r>
    </w:p>
    <w:p w:rsidR="00483336" w:rsidRPr="00175796" w:rsidRDefault="00483336" w:rsidP="00483336">
      <w:pPr>
        <w:pStyle w:val="NoSpacing"/>
        <w:rPr>
          <w:rFonts w:ascii="Times New Roman" w:hAnsi="Times New Roman" w:cs="Times New Roman"/>
          <w:b/>
          <w:i/>
        </w:rPr>
      </w:pPr>
    </w:p>
    <w:p w:rsidR="00A34C1A" w:rsidRPr="00175796" w:rsidRDefault="00A34C1A" w:rsidP="00A34C1A">
      <w:pPr>
        <w:pStyle w:val="NoSpacing"/>
        <w:rPr>
          <w:rFonts w:ascii="Times New Roman" w:hAnsi="Times New Roman" w:cs="Times New Roman"/>
          <w:b/>
          <w:i/>
        </w:rPr>
      </w:pPr>
      <w:r w:rsidRPr="00175796">
        <w:rPr>
          <w:rFonts w:ascii="Times New Roman" w:hAnsi="Times New Roman" w:cs="Times New Roman"/>
          <w:b/>
          <w:i/>
        </w:rPr>
        <w:t>__________________________________________________________________________________________________</w:t>
      </w:r>
    </w:p>
    <w:p w:rsidR="00A34C1A" w:rsidRPr="00175796" w:rsidRDefault="00A34C1A" w:rsidP="00483336">
      <w:pPr>
        <w:pStyle w:val="NoSpacing"/>
        <w:rPr>
          <w:rFonts w:ascii="Times New Roman" w:hAnsi="Times New Roman" w:cs="Times New Roman"/>
          <w:b/>
          <w:i/>
        </w:rPr>
      </w:pPr>
    </w:p>
    <w:p w:rsidR="00175796" w:rsidRDefault="00483336" w:rsidP="00483336">
      <w:pPr>
        <w:pStyle w:val="NoSpacing"/>
        <w:rPr>
          <w:rFonts w:ascii="Times New Roman" w:hAnsi="Times New Roman" w:cs="Times New Roman"/>
          <w:b/>
          <w:i/>
        </w:rPr>
      </w:pPr>
      <w:r w:rsidRPr="00175796">
        <w:rPr>
          <w:rFonts w:ascii="Times New Roman" w:hAnsi="Times New Roman" w:cs="Times New Roman"/>
          <w:b/>
          <w:i/>
        </w:rPr>
        <w:t>Test</w:t>
      </w:r>
      <w:r w:rsidR="001E1412">
        <w:rPr>
          <w:rFonts w:ascii="Times New Roman" w:hAnsi="Times New Roman" w:cs="Times New Roman"/>
          <w:b/>
          <w:i/>
        </w:rPr>
        <w:t>-</w:t>
      </w:r>
      <w:r w:rsidR="00175796" w:rsidRPr="00175796">
        <w:rPr>
          <w:rFonts w:ascii="Times New Roman" w:hAnsi="Times New Roman" w:cs="Times New Roman"/>
          <w:b/>
          <w:i/>
        </w:rPr>
        <w:t xml:space="preserve">Out Date: </w:t>
      </w:r>
    </w:p>
    <w:p w:rsidR="00175796" w:rsidRDefault="00175796" w:rsidP="00483336">
      <w:pPr>
        <w:pStyle w:val="NoSpacing"/>
        <w:rPr>
          <w:rFonts w:ascii="Times New Roman" w:hAnsi="Times New Roman" w:cs="Times New Roman"/>
          <w:b/>
          <w:i/>
        </w:rPr>
      </w:pPr>
    </w:p>
    <w:p w:rsidR="00483336" w:rsidRPr="00175796" w:rsidRDefault="00483336" w:rsidP="00483336">
      <w:pPr>
        <w:pStyle w:val="NoSpacing"/>
        <w:rPr>
          <w:rFonts w:ascii="Times New Roman" w:hAnsi="Times New Roman" w:cs="Times New Roman"/>
          <w:b/>
          <w:i/>
        </w:rPr>
      </w:pPr>
      <w:r w:rsidRPr="00175796">
        <w:rPr>
          <w:rFonts w:ascii="Times New Roman" w:hAnsi="Times New Roman" w:cs="Times New Roman"/>
          <w:b/>
          <w:i/>
        </w:rPr>
        <w:t>__________________________________________________________________________________________________</w:t>
      </w:r>
    </w:p>
    <w:p w:rsidR="00432591" w:rsidRDefault="00432591" w:rsidP="00483336">
      <w:pPr>
        <w:pStyle w:val="NoSpacing"/>
        <w:rPr>
          <w:rFonts w:ascii="Times New Roman" w:hAnsi="Times New Roman" w:cs="Times New Roman"/>
          <w:b/>
          <w:i/>
        </w:rPr>
        <w:sectPr w:rsidR="00432591" w:rsidSect="00D87B75">
          <w:footerReference w:type="defaul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102ED" w:rsidRDefault="003102ED" w:rsidP="00483336">
      <w:pPr>
        <w:pStyle w:val="NoSpacing"/>
        <w:rPr>
          <w:rFonts w:ascii="Times New Roman" w:hAnsi="Times New Roman" w:cs="Times New Roman"/>
          <w:b/>
          <w:i/>
        </w:rPr>
        <w:sectPr w:rsidR="003102ED" w:rsidSect="00D87B7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38F4" w:rsidRDefault="000138F4" w:rsidP="000138F4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Comments/Concerns from Parent/Guardian: </w:t>
      </w:r>
    </w:p>
    <w:p w:rsidR="000138F4" w:rsidRDefault="000138F4" w:rsidP="000138F4">
      <w:pPr>
        <w:pStyle w:val="NoSpacing"/>
        <w:rPr>
          <w:rFonts w:ascii="Times New Roman" w:hAnsi="Times New Roman" w:cs="Times New Roman"/>
          <w:b/>
          <w:i/>
        </w:rPr>
      </w:pPr>
    </w:p>
    <w:p w:rsidR="000138F4" w:rsidRDefault="000138F4" w:rsidP="000138F4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__________________________________________________________________________________________________</w:t>
      </w:r>
    </w:p>
    <w:p w:rsidR="000138F4" w:rsidRDefault="000138F4" w:rsidP="000138F4">
      <w:pPr>
        <w:pStyle w:val="NoSpacing"/>
        <w:rPr>
          <w:rFonts w:ascii="Times New Roman" w:hAnsi="Times New Roman" w:cs="Times New Roman"/>
          <w:b/>
          <w:i/>
        </w:rPr>
      </w:pPr>
    </w:p>
    <w:p w:rsidR="000138F4" w:rsidRDefault="000138F4" w:rsidP="000138F4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__________________________________________________________________________________________________</w:t>
      </w:r>
    </w:p>
    <w:p w:rsidR="000138F4" w:rsidRDefault="000138F4" w:rsidP="000138F4">
      <w:pPr>
        <w:pStyle w:val="NoSpacing"/>
        <w:rPr>
          <w:rFonts w:ascii="Times New Roman" w:hAnsi="Times New Roman" w:cs="Times New Roman"/>
          <w:b/>
          <w:i/>
        </w:rPr>
      </w:pPr>
    </w:p>
    <w:p w:rsidR="000138F4" w:rsidRDefault="000138F4" w:rsidP="000138F4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__________________________________________________________________________________________________</w:t>
      </w:r>
    </w:p>
    <w:p w:rsidR="00A34C1A" w:rsidRDefault="00A34C1A" w:rsidP="00A34C1A">
      <w:pPr>
        <w:pStyle w:val="NoSpacing"/>
        <w:rPr>
          <w:rFonts w:ascii="Times New Roman" w:hAnsi="Times New Roman" w:cs="Times New Roman"/>
          <w:b/>
          <w:i/>
        </w:rPr>
      </w:pPr>
    </w:p>
    <w:p w:rsidR="00432591" w:rsidRDefault="00A34C1A" w:rsidP="00A34C1A">
      <w:pPr>
        <w:pStyle w:val="NoSpacing"/>
        <w:rPr>
          <w:rFonts w:ascii="Times New Roman" w:hAnsi="Times New Roman" w:cs="Times New Roman"/>
          <w:b/>
          <w:i/>
        </w:rPr>
        <w:sectPr w:rsidR="00432591" w:rsidSect="00D87B75">
          <w:footerReference w:type="default" r:id="rId14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i/>
        </w:rPr>
        <w:t>__________________________________________________________________________________________________</w:t>
      </w:r>
    </w:p>
    <w:p w:rsidR="00963078" w:rsidRDefault="00963078" w:rsidP="00B3002F">
      <w:pPr>
        <w:pStyle w:val="NoSpacing"/>
        <w:rPr>
          <w:rFonts w:ascii="Times New Roman" w:hAnsi="Times New Roman" w:cs="Times New Roman"/>
          <w:b/>
          <w:i/>
        </w:rPr>
      </w:pPr>
    </w:p>
    <w:p w:rsidR="00BA6429" w:rsidRDefault="00BA6429" w:rsidP="00B3002F">
      <w:pPr>
        <w:pStyle w:val="NoSpacing"/>
        <w:rPr>
          <w:rFonts w:ascii="Times New Roman" w:hAnsi="Times New Roman" w:cs="Times New Roman"/>
          <w:b/>
          <w:i/>
        </w:rPr>
      </w:pPr>
    </w:p>
    <w:p w:rsidR="00BA6429" w:rsidRDefault="00BA6429" w:rsidP="00B3002F">
      <w:pPr>
        <w:pStyle w:val="NoSpacing"/>
        <w:rPr>
          <w:rFonts w:ascii="Times New Roman" w:hAnsi="Times New Roman" w:cs="Times New Roman"/>
          <w:b/>
          <w:i/>
        </w:rPr>
      </w:pPr>
    </w:p>
    <w:p w:rsidR="00253EB2" w:rsidRDefault="00253EB2" w:rsidP="00B3002F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>____________</w:t>
      </w:r>
      <w:r w:rsidR="00B60269">
        <w:rPr>
          <w:rFonts w:ascii="Times New Roman" w:hAnsi="Times New Roman" w:cs="Times New Roman"/>
          <w:b/>
          <w:i/>
        </w:rPr>
        <w:t xml:space="preserve">_______ </w:t>
      </w:r>
      <w:r w:rsidR="00B60269">
        <w:rPr>
          <w:rFonts w:ascii="Times New Roman" w:hAnsi="Times New Roman" w:cs="Times New Roman"/>
          <w:b/>
          <w:i/>
        </w:rPr>
        <w:tab/>
        <w:t xml:space="preserve">       ___________________</w:t>
      </w:r>
    </w:p>
    <w:p w:rsidR="00253EB2" w:rsidRDefault="00253EB2" w:rsidP="00B3002F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ab/>
        <w:t>Teacher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B60269">
        <w:rPr>
          <w:rFonts w:ascii="Times New Roman" w:hAnsi="Times New Roman" w:cs="Times New Roman"/>
          <w:b/>
          <w:i/>
        </w:rPr>
        <w:t xml:space="preserve">          Start </w:t>
      </w:r>
      <w:r>
        <w:rPr>
          <w:rFonts w:ascii="Times New Roman" w:hAnsi="Times New Roman" w:cs="Times New Roman"/>
          <w:b/>
          <w:i/>
        </w:rPr>
        <w:t>Date</w:t>
      </w:r>
      <w:r w:rsidR="00B60269">
        <w:rPr>
          <w:rFonts w:ascii="Times New Roman" w:hAnsi="Times New Roman" w:cs="Times New Roman"/>
          <w:b/>
          <w:i/>
        </w:rPr>
        <w:tab/>
      </w:r>
      <w:r w:rsidR="00B60269">
        <w:rPr>
          <w:rFonts w:ascii="Times New Roman" w:hAnsi="Times New Roman" w:cs="Times New Roman"/>
          <w:b/>
          <w:i/>
        </w:rPr>
        <w:tab/>
        <w:t xml:space="preserve">      End Date</w:t>
      </w:r>
    </w:p>
    <w:p w:rsidR="00253EB2" w:rsidRDefault="00253EB2" w:rsidP="00B3002F">
      <w:pPr>
        <w:pStyle w:val="NoSpacing"/>
        <w:rPr>
          <w:rFonts w:ascii="Times New Roman" w:hAnsi="Times New Roman" w:cs="Times New Roman"/>
          <w:b/>
          <w:i/>
        </w:rPr>
      </w:pPr>
    </w:p>
    <w:p w:rsidR="00BA6429" w:rsidRDefault="00BA6429" w:rsidP="00B3002F">
      <w:pPr>
        <w:pStyle w:val="NoSpacing"/>
        <w:rPr>
          <w:rFonts w:ascii="Times New Roman" w:hAnsi="Times New Roman" w:cs="Times New Roman"/>
          <w:b/>
          <w:i/>
        </w:rPr>
      </w:pPr>
    </w:p>
    <w:p w:rsidR="00BA6429" w:rsidRDefault="00BA6429" w:rsidP="00B3002F">
      <w:pPr>
        <w:pStyle w:val="NoSpacing"/>
        <w:rPr>
          <w:rFonts w:ascii="Times New Roman" w:hAnsi="Times New Roman" w:cs="Times New Roman"/>
          <w:b/>
          <w:i/>
        </w:rPr>
      </w:pPr>
    </w:p>
    <w:p w:rsidR="00B60269" w:rsidRDefault="00253EB2" w:rsidP="00B60269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="00B60269">
        <w:rPr>
          <w:rFonts w:ascii="Times New Roman" w:hAnsi="Times New Roman" w:cs="Times New Roman"/>
          <w:b/>
          <w:i/>
        </w:rPr>
        <w:t xml:space="preserve">___________________ </w:t>
      </w:r>
      <w:r w:rsidR="00B60269">
        <w:rPr>
          <w:rFonts w:ascii="Times New Roman" w:hAnsi="Times New Roman" w:cs="Times New Roman"/>
          <w:b/>
          <w:i/>
        </w:rPr>
        <w:tab/>
        <w:t xml:space="preserve">       ___________________</w:t>
      </w:r>
      <w:r w:rsidR="00B60269">
        <w:rPr>
          <w:rFonts w:ascii="Times New Roman" w:hAnsi="Times New Roman" w:cs="Times New Roman"/>
          <w:b/>
          <w:i/>
        </w:rPr>
        <w:tab/>
        <w:t>Principal or Designee</w:t>
      </w:r>
      <w:r w:rsidR="00B60269">
        <w:rPr>
          <w:rFonts w:ascii="Times New Roman" w:hAnsi="Times New Roman" w:cs="Times New Roman"/>
          <w:b/>
          <w:i/>
        </w:rPr>
        <w:tab/>
      </w:r>
      <w:r w:rsidR="00B60269">
        <w:rPr>
          <w:rFonts w:ascii="Times New Roman" w:hAnsi="Times New Roman" w:cs="Times New Roman"/>
          <w:b/>
          <w:i/>
        </w:rPr>
        <w:tab/>
      </w:r>
      <w:r w:rsidR="00B60269">
        <w:rPr>
          <w:rFonts w:ascii="Times New Roman" w:hAnsi="Times New Roman" w:cs="Times New Roman"/>
          <w:b/>
          <w:i/>
        </w:rPr>
        <w:tab/>
      </w:r>
      <w:r w:rsidR="00B60269">
        <w:rPr>
          <w:rFonts w:ascii="Times New Roman" w:hAnsi="Times New Roman" w:cs="Times New Roman"/>
          <w:b/>
          <w:i/>
        </w:rPr>
        <w:tab/>
        <w:t xml:space="preserve">          Start Date                               End Date</w:t>
      </w:r>
    </w:p>
    <w:p w:rsidR="00253EB2" w:rsidRDefault="00253EB2" w:rsidP="00253EB2">
      <w:pPr>
        <w:pStyle w:val="NoSpacing"/>
        <w:rPr>
          <w:rFonts w:ascii="Times New Roman" w:hAnsi="Times New Roman" w:cs="Times New Roman"/>
          <w:b/>
          <w:i/>
        </w:rPr>
      </w:pPr>
    </w:p>
    <w:p w:rsidR="00253EB2" w:rsidRDefault="00253EB2" w:rsidP="00B3002F">
      <w:pPr>
        <w:pStyle w:val="NoSpacing"/>
        <w:rPr>
          <w:rFonts w:ascii="Times New Roman" w:hAnsi="Times New Roman" w:cs="Times New Roman"/>
          <w:b/>
          <w:i/>
        </w:rPr>
      </w:pPr>
    </w:p>
    <w:p w:rsidR="00BA6429" w:rsidRDefault="00BA6429" w:rsidP="00B3002F">
      <w:pPr>
        <w:pStyle w:val="NoSpacing"/>
        <w:rPr>
          <w:rFonts w:ascii="Times New Roman" w:hAnsi="Times New Roman" w:cs="Times New Roman"/>
          <w:b/>
          <w:i/>
        </w:rPr>
      </w:pPr>
    </w:p>
    <w:p w:rsidR="00253EB2" w:rsidRDefault="00253EB2" w:rsidP="00253EB2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_______________________________________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>____________</w:t>
      </w:r>
      <w:r w:rsidR="00B60269">
        <w:rPr>
          <w:rFonts w:ascii="Times New Roman" w:hAnsi="Times New Roman" w:cs="Times New Roman"/>
          <w:b/>
          <w:i/>
        </w:rPr>
        <w:t>_______         ___________________</w:t>
      </w:r>
    </w:p>
    <w:p w:rsidR="00BA6429" w:rsidRDefault="00253EB2" w:rsidP="008C6CA1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Parent/Guardian </w:t>
      </w:r>
      <w:r w:rsidR="00E64BC4">
        <w:rPr>
          <w:rFonts w:ascii="Times New Roman" w:hAnsi="Times New Roman" w:cs="Times New Roman"/>
          <w:b/>
          <w:i/>
        </w:rPr>
        <w:t>Signature/Notification</w:t>
      </w:r>
      <w:r w:rsidR="00BA6429">
        <w:rPr>
          <w:rFonts w:ascii="Times New Roman" w:hAnsi="Times New Roman" w:cs="Times New Roman"/>
          <w:b/>
          <w:i/>
        </w:rPr>
        <w:t>*</w:t>
      </w:r>
      <w:r w:rsidR="00B60269">
        <w:rPr>
          <w:rFonts w:ascii="Times New Roman" w:hAnsi="Times New Roman" w:cs="Times New Roman"/>
          <w:b/>
          <w:i/>
        </w:rPr>
        <w:tab/>
        <w:t xml:space="preserve"> </w:t>
      </w:r>
      <w:r w:rsidR="00B60269">
        <w:rPr>
          <w:rFonts w:ascii="Times New Roman" w:hAnsi="Times New Roman" w:cs="Times New Roman"/>
          <w:b/>
          <w:i/>
        </w:rPr>
        <w:tab/>
        <w:t xml:space="preserve">          Start Date         </w:t>
      </w:r>
      <w:r w:rsidR="00B60269">
        <w:rPr>
          <w:rFonts w:ascii="Times New Roman" w:hAnsi="Times New Roman" w:cs="Times New Roman"/>
          <w:b/>
          <w:i/>
        </w:rPr>
        <w:tab/>
        <w:t xml:space="preserve">                  End Date</w:t>
      </w:r>
    </w:p>
    <w:p w:rsidR="00BA6429" w:rsidRDefault="00BA6429" w:rsidP="008C6CA1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</w:p>
    <w:p w:rsidR="00B60269" w:rsidRDefault="00B60269" w:rsidP="008C6CA1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</w:p>
    <w:p w:rsidR="00B60269" w:rsidRDefault="00B60269" w:rsidP="008C6CA1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</w:p>
    <w:p w:rsidR="00B60269" w:rsidRDefault="00B60269" w:rsidP="008C6CA1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</w:p>
    <w:p w:rsidR="00EF6EE5" w:rsidRPr="00BA6429" w:rsidRDefault="00BA6429" w:rsidP="008C6CA1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  <w:r w:rsidRPr="00BA6429">
        <w:rPr>
          <w:rFonts w:ascii="Times New Roman" w:hAnsi="Times New Roman" w:cs="Times New Roman"/>
          <w:b/>
          <w:i/>
          <w:sz w:val="18"/>
          <w:szCs w:val="18"/>
        </w:rPr>
        <w:t>*Indicates parent is fully aware of the interventions and has played a role in developing this plan.</w:t>
      </w:r>
    </w:p>
    <w:p w:rsidR="00EF6EE5" w:rsidRPr="00BA6429" w:rsidRDefault="00EF6EE5" w:rsidP="008C6CA1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  <w:sectPr w:rsidR="00EF6EE5" w:rsidRPr="00BA6429" w:rsidSect="00D87B75">
          <w:footerReference w:type="default" r:id="rId15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32591" w:rsidRPr="00253EB2" w:rsidRDefault="00432591" w:rsidP="008C6CA1">
      <w:pPr>
        <w:pStyle w:val="NoSpacing"/>
        <w:rPr>
          <w:rFonts w:ascii="Times New Roman" w:hAnsi="Times New Roman" w:cs="Times New Roman"/>
          <w:b/>
          <w:i/>
        </w:rPr>
      </w:pPr>
    </w:p>
    <w:sectPr w:rsidR="00432591" w:rsidRPr="00253EB2" w:rsidSect="00D87B75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C33" w:rsidRDefault="00DE5C33" w:rsidP="005725A9">
      <w:pPr>
        <w:spacing w:after="0" w:line="240" w:lineRule="auto"/>
      </w:pPr>
      <w:r>
        <w:separator/>
      </w:r>
    </w:p>
  </w:endnote>
  <w:endnote w:type="continuationSeparator" w:id="0">
    <w:p w:rsidR="00DE5C33" w:rsidRDefault="00DE5C33" w:rsidP="0057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6D1" w:rsidRPr="008D58FB" w:rsidRDefault="00CC06D1" w:rsidP="008D58FB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Page </w:t>
    </w:r>
    <w:r w:rsidR="00D87B75">
      <w:rPr>
        <w:rFonts w:ascii="Times New Roman" w:hAnsi="Times New Roman" w:cs="Times New Roman"/>
        <w:i/>
        <w:sz w:val="18"/>
        <w:szCs w:val="18"/>
      </w:rPr>
      <w:t>1</w:t>
    </w:r>
    <w:r w:rsidR="00432591">
      <w:rPr>
        <w:rFonts w:ascii="Times New Roman" w:hAnsi="Times New Roman" w:cs="Times New Roman"/>
        <w:i/>
        <w:sz w:val="18"/>
        <w:szCs w:val="18"/>
      </w:rPr>
      <w:t xml:space="preserve"> of 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75" w:rsidRPr="008D58FB" w:rsidRDefault="00D87B75" w:rsidP="008D58FB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Page </w:t>
    </w:r>
    <w:r w:rsidR="00432591">
      <w:rPr>
        <w:rFonts w:ascii="Times New Roman" w:hAnsi="Times New Roman" w:cs="Times New Roman"/>
        <w:i/>
        <w:sz w:val="18"/>
        <w:szCs w:val="18"/>
      </w:rPr>
      <w:t>2 of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591" w:rsidRPr="008D58FB" w:rsidRDefault="00432591" w:rsidP="008D58FB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 xml:space="preserve">Page </w:t>
    </w:r>
    <w:r w:rsidR="003102ED">
      <w:rPr>
        <w:rFonts w:ascii="Times New Roman" w:hAnsi="Times New Roman" w:cs="Times New Roman"/>
        <w:i/>
        <w:sz w:val="18"/>
        <w:szCs w:val="18"/>
      </w:rPr>
      <w:t>3</w:t>
    </w:r>
    <w:r>
      <w:rPr>
        <w:rFonts w:ascii="Times New Roman" w:hAnsi="Times New Roman" w:cs="Times New Roman"/>
        <w:i/>
        <w:sz w:val="18"/>
        <w:szCs w:val="18"/>
      </w:rPr>
      <w:t xml:space="preserve"> of 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ED" w:rsidRPr="008D58FB" w:rsidRDefault="003102ED" w:rsidP="008D58FB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Page 4 of 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ED" w:rsidRPr="008D58FB" w:rsidRDefault="003102ED" w:rsidP="008D58FB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Page 5 of 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E5" w:rsidRPr="008D58FB" w:rsidRDefault="00EF6EE5" w:rsidP="008D58FB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Page 5 of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C33" w:rsidRDefault="00DE5C33" w:rsidP="005725A9">
      <w:pPr>
        <w:spacing w:after="0" w:line="240" w:lineRule="auto"/>
      </w:pPr>
      <w:r>
        <w:separator/>
      </w:r>
    </w:p>
  </w:footnote>
  <w:footnote w:type="continuationSeparator" w:id="0">
    <w:p w:rsidR="00DE5C33" w:rsidRDefault="00DE5C33" w:rsidP="0057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75" w:rsidRDefault="00D87B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463"/>
    <w:multiLevelType w:val="hybridMultilevel"/>
    <w:tmpl w:val="764004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1DD06C8"/>
    <w:multiLevelType w:val="hybridMultilevel"/>
    <w:tmpl w:val="236AE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D553B"/>
    <w:multiLevelType w:val="hybridMultilevel"/>
    <w:tmpl w:val="0AB409A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204E11C2"/>
    <w:multiLevelType w:val="hybridMultilevel"/>
    <w:tmpl w:val="47F88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9396C"/>
    <w:multiLevelType w:val="hybridMultilevel"/>
    <w:tmpl w:val="46B04E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322FBD"/>
    <w:multiLevelType w:val="hybridMultilevel"/>
    <w:tmpl w:val="039854E4"/>
    <w:lvl w:ilvl="0" w:tplc="4FAE41AE">
      <w:start w:val="9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30906"/>
    <w:multiLevelType w:val="hybridMultilevel"/>
    <w:tmpl w:val="B7DE6456"/>
    <w:lvl w:ilvl="0" w:tplc="F8E4DBE0">
      <w:start w:val="9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43C87"/>
    <w:multiLevelType w:val="hybridMultilevel"/>
    <w:tmpl w:val="8474B9D0"/>
    <w:lvl w:ilvl="0" w:tplc="EC401C42">
      <w:start w:val="9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05D9B"/>
    <w:multiLevelType w:val="hybridMultilevel"/>
    <w:tmpl w:val="49C22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C157F"/>
    <w:multiLevelType w:val="hybridMultilevel"/>
    <w:tmpl w:val="A56EE07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5C"/>
    <w:rsid w:val="00000BED"/>
    <w:rsid w:val="000138F4"/>
    <w:rsid w:val="000615D6"/>
    <w:rsid w:val="00062DCF"/>
    <w:rsid w:val="000644E3"/>
    <w:rsid w:val="000F7BDF"/>
    <w:rsid w:val="00107092"/>
    <w:rsid w:val="00117D88"/>
    <w:rsid w:val="001254CB"/>
    <w:rsid w:val="0013139C"/>
    <w:rsid w:val="00145D59"/>
    <w:rsid w:val="00165FE5"/>
    <w:rsid w:val="00167F90"/>
    <w:rsid w:val="00171167"/>
    <w:rsid w:val="00175796"/>
    <w:rsid w:val="00187EC2"/>
    <w:rsid w:val="001B5B38"/>
    <w:rsid w:val="001D0F9B"/>
    <w:rsid w:val="001E1412"/>
    <w:rsid w:val="00253EB2"/>
    <w:rsid w:val="0026589B"/>
    <w:rsid w:val="00282AB3"/>
    <w:rsid w:val="0029140C"/>
    <w:rsid w:val="00296CAD"/>
    <w:rsid w:val="002A46B2"/>
    <w:rsid w:val="002D0249"/>
    <w:rsid w:val="002D3741"/>
    <w:rsid w:val="00307E4E"/>
    <w:rsid w:val="003102ED"/>
    <w:rsid w:val="0031494F"/>
    <w:rsid w:val="00327AE9"/>
    <w:rsid w:val="0035595C"/>
    <w:rsid w:val="00370CF4"/>
    <w:rsid w:val="003812DA"/>
    <w:rsid w:val="00395B48"/>
    <w:rsid w:val="003A2DC7"/>
    <w:rsid w:val="003A4405"/>
    <w:rsid w:val="003A7C47"/>
    <w:rsid w:val="003B5448"/>
    <w:rsid w:val="003D3088"/>
    <w:rsid w:val="003E137A"/>
    <w:rsid w:val="003E33E9"/>
    <w:rsid w:val="00432591"/>
    <w:rsid w:val="00483336"/>
    <w:rsid w:val="004B4859"/>
    <w:rsid w:val="004B69F8"/>
    <w:rsid w:val="004C4701"/>
    <w:rsid w:val="004D26FD"/>
    <w:rsid w:val="005204BC"/>
    <w:rsid w:val="005600BB"/>
    <w:rsid w:val="005725A9"/>
    <w:rsid w:val="00575602"/>
    <w:rsid w:val="00597935"/>
    <w:rsid w:val="005A26CB"/>
    <w:rsid w:val="005C7CA1"/>
    <w:rsid w:val="005E3C94"/>
    <w:rsid w:val="005E43B6"/>
    <w:rsid w:val="005F4546"/>
    <w:rsid w:val="0060177C"/>
    <w:rsid w:val="0062005E"/>
    <w:rsid w:val="0064422F"/>
    <w:rsid w:val="006667F8"/>
    <w:rsid w:val="00697802"/>
    <w:rsid w:val="006B28FA"/>
    <w:rsid w:val="006F4B6F"/>
    <w:rsid w:val="007125B9"/>
    <w:rsid w:val="00713B1B"/>
    <w:rsid w:val="007515DE"/>
    <w:rsid w:val="0077234F"/>
    <w:rsid w:val="007743BE"/>
    <w:rsid w:val="007822BC"/>
    <w:rsid w:val="007C1DF9"/>
    <w:rsid w:val="007C3491"/>
    <w:rsid w:val="00803D7D"/>
    <w:rsid w:val="00807364"/>
    <w:rsid w:val="0081496E"/>
    <w:rsid w:val="00814E34"/>
    <w:rsid w:val="00820683"/>
    <w:rsid w:val="008362A9"/>
    <w:rsid w:val="00862E1E"/>
    <w:rsid w:val="00895750"/>
    <w:rsid w:val="008A0650"/>
    <w:rsid w:val="008A36EB"/>
    <w:rsid w:val="008C6CA1"/>
    <w:rsid w:val="008D58FB"/>
    <w:rsid w:val="008E1C1C"/>
    <w:rsid w:val="00901784"/>
    <w:rsid w:val="00963078"/>
    <w:rsid w:val="00990113"/>
    <w:rsid w:val="009939D4"/>
    <w:rsid w:val="009B2F4D"/>
    <w:rsid w:val="009E6F91"/>
    <w:rsid w:val="009E798D"/>
    <w:rsid w:val="009F63B5"/>
    <w:rsid w:val="00A051AE"/>
    <w:rsid w:val="00A11128"/>
    <w:rsid w:val="00A338B4"/>
    <w:rsid w:val="00A34C1A"/>
    <w:rsid w:val="00A43081"/>
    <w:rsid w:val="00A7628E"/>
    <w:rsid w:val="00A7730C"/>
    <w:rsid w:val="00A91938"/>
    <w:rsid w:val="00A9581D"/>
    <w:rsid w:val="00A96DCC"/>
    <w:rsid w:val="00AA2243"/>
    <w:rsid w:val="00B1333C"/>
    <w:rsid w:val="00B26A7A"/>
    <w:rsid w:val="00B3002F"/>
    <w:rsid w:val="00B531DF"/>
    <w:rsid w:val="00B60269"/>
    <w:rsid w:val="00BA3608"/>
    <w:rsid w:val="00BA6429"/>
    <w:rsid w:val="00BB348E"/>
    <w:rsid w:val="00BB3ACE"/>
    <w:rsid w:val="00BC2953"/>
    <w:rsid w:val="00BE5025"/>
    <w:rsid w:val="00BF7020"/>
    <w:rsid w:val="00C71125"/>
    <w:rsid w:val="00C82893"/>
    <w:rsid w:val="00C82BEC"/>
    <w:rsid w:val="00C86C6B"/>
    <w:rsid w:val="00CC06D1"/>
    <w:rsid w:val="00CD11CE"/>
    <w:rsid w:val="00CE2A61"/>
    <w:rsid w:val="00CF635C"/>
    <w:rsid w:val="00D07CF8"/>
    <w:rsid w:val="00D15EE1"/>
    <w:rsid w:val="00D2796E"/>
    <w:rsid w:val="00D75322"/>
    <w:rsid w:val="00D87B75"/>
    <w:rsid w:val="00DA3A36"/>
    <w:rsid w:val="00DE5C33"/>
    <w:rsid w:val="00DE5EFA"/>
    <w:rsid w:val="00E04F15"/>
    <w:rsid w:val="00E05443"/>
    <w:rsid w:val="00E3367F"/>
    <w:rsid w:val="00E403EC"/>
    <w:rsid w:val="00E43B98"/>
    <w:rsid w:val="00E44A3A"/>
    <w:rsid w:val="00E64BC4"/>
    <w:rsid w:val="00E67C62"/>
    <w:rsid w:val="00E77C9A"/>
    <w:rsid w:val="00E8177C"/>
    <w:rsid w:val="00E826FA"/>
    <w:rsid w:val="00EA2389"/>
    <w:rsid w:val="00ED4638"/>
    <w:rsid w:val="00EF6EE5"/>
    <w:rsid w:val="00F03CBF"/>
    <w:rsid w:val="00F11D31"/>
    <w:rsid w:val="00F434A3"/>
    <w:rsid w:val="00F53637"/>
    <w:rsid w:val="00F8648A"/>
    <w:rsid w:val="00F9408B"/>
    <w:rsid w:val="00FC26B9"/>
    <w:rsid w:val="00FE1AFD"/>
    <w:rsid w:val="00FE2F7B"/>
    <w:rsid w:val="00F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5A9"/>
  </w:style>
  <w:style w:type="paragraph" w:styleId="Footer">
    <w:name w:val="footer"/>
    <w:basedOn w:val="Normal"/>
    <w:link w:val="FooterChar"/>
    <w:uiPriority w:val="99"/>
    <w:unhideWhenUsed/>
    <w:rsid w:val="00572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5A9"/>
  </w:style>
  <w:style w:type="paragraph" w:styleId="NoSpacing">
    <w:name w:val="No Spacing"/>
    <w:uiPriority w:val="1"/>
    <w:qFormat/>
    <w:rsid w:val="00B3002F"/>
    <w:pPr>
      <w:spacing w:after="0" w:line="240" w:lineRule="auto"/>
    </w:pPr>
  </w:style>
  <w:style w:type="table" w:styleId="TableGrid">
    <w:name w:val="Table Grid"/>
    <w:basedOn w:val="TableNormal"/>
    <w:uiPriority w:val="59"/>
    <w:rsid w:val="004C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C470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">
    <w:name w:val="Colorful Grid"/>
    <w:basedOn w:val="TableNormal"/>
    <w:uiPriority w:val="73"/>
    <w:rsid w:val="004C47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rsid w:val="004C470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rsid w:val="00E04F1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1">
    <w:name w:val="Medium List 1"/>
    <w:basedOn w:val="TableNormal"/>
    <w:uiPriority w:val="65"/>
    <w:rsid w:val="00E04F1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1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D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DF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5A9"/>
  </w:style>
  <w:style w:type="paragraph" w:styleId="Footer">
    <w:name w:val="footer"/>
    <w:basedOn w:val="Normal"/>
    <w:link w:val="FooterChar"/>
    <w:uiPriority w:val="99"/>
    <w:unhideWhenUsed/>
    <w:rsid w:val="00572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5A9"/>
  </w:style>
  <w:style w:type="paragraph" w:styleId="NoSpacing">
    <w:name w:val="No Spacing"/>
    <w:uiPriority w:val="1"/>
    <w:qFormat/>
    <w:rsid w:val="00B3002F"/>
    <w:pPr>
      <w:spacing w:after="0" w:line="240" w:lineRule="auto"/>
    </w:pPr>
  </w:style>
  <w:style w:type="table" w:styleId="TableGrid">
    <w:name w:val="Table Grid"/>
    <w:basedOn w:val="TableNormal"/>
    <w:uiPriority w:val="59"/>
    <w:rsid w:val="004C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C470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">
    <w:name w:val="Colorful Grid"/>
    <w:basedOn w:val="TableNormal"/>
    <w:uiPriority w:val="73"/>
    <w:rsid w:val="004C470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rsid w:val="004C470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rsid w:val="00E04F1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1">
    <w:name w:val="Medium List 1"/>
    <w:basedOn w:val="TableNormal"/>
    <w:uiPriority w:val="65"/>
    <w:rsid w:val="00E04F1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1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D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D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2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E45D8-06B1-4422-B5BF-BE381C5C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Education</Company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Kerri Bobish</cp:lastModifiedBy>
  <cp:revision>2</cp:revision>
  <cp:lastPrinted>2013-05-07T17:43:00Z</cp:lastPrinted>
  <dcterms:created xsi:type="dcterms:W3CDTF">2014-08-05T18:05:00Z</dcterms:created>
  <dcterms:modified xsi:type="dcterms:W3CDTF">2014-08-05T18:05:00Z</dcterms:modified>
</cp:coreProperties>
</file>